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86D" w:rsidRDefault="000B586D" w:rsidP="000B586D">
      <w:pPr>
        <w:tabs>
          <w:tab w:val="left" w:pos="1057"/>
        </w:tabs>
        <w:spacing w:after="0" w:line="242" w:lineRule="auto"/>
        <w:ind w:right="2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>
            <wp:extent cx="5940425" cy="8175725"/>
            <wp:effectExtent l="0" t="0" r="3175" b="0"/>
            <wp:docPr id="1" name="Рисунок 1" descr="C:\Users\светлана\Desktop\Новая папка (8)\05.1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Новая папка (8)\05.10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86D" w:rsidRDefault="000B586D" w:rsidP="000B586D">
      <w:pPr>
        <w:tabs>
          <w:tab w:val="left" w:pos="1057"/>
        </w:tabs>
        <w:spacing w:after="0" w:line="242" w:lineRule="auto"/>
        <w:ind w:right="209"/>
        <w:rPr>
          <w:rFonts w:ascii="Times New Roman" w:eastAsia="Times New Roman" w:hAnsi="Times New Roman" w:cs="Times New Roman"/>
          <w:sz w:val="28"/>
        </w:rPr>
      </w:pPr>
    </w:p>
    <w:p w:rsidR="000B586D" w:rsidRDefault="000B586D" w:rsidP="000B586D">
      <w:pPr>
        <w:tabs>
          <w:tab w:val="left" w:pos="1057"/>
        </w:tabs>
        <w:spacing w:after="0" w:line="242" w:lineRule="auto"/>
        <w:ind w:right="209"/>
        <w:rPr>
          <w:rFonts w:ascii="Times New Roman" w:eastAsia="Times New Roman" w:hAnsi="Times New Roman" w:cs="Times New Roman"/>
          <w:sz w:val="28"/>
        </w:rPr>
      </w:pPr>
    </w:p>
    <w:p w:rsidR="000B586D" w:rsidRDefault="000B586D" w:rsidP="000B586D">
      <w:pPr>
        <w:tabs>
          <w:tab w:val="left" w:pos="1057"/>
        </w:tabs>
        <w:spacing w:after="0" w:line="242" w:lineRule="auto"/>
        <w:ind w:right="209"/>
        <w:rPr>
          <w:rFonts w:ascii="Times New Roman" w:eastAsia="Times New Roman" w:hAnsi="Times New Roman" w:cs="Times New Roman"/>
          <w:sz w:val="28"/>
        </w:rPr>
      </w:pPr>
    </w:p>
    <w:p w:rsidR="000B586D" w:rsidRDefault="000B586D" w:rsidP="000B586D">
      <w:pPr>
        <w:tabs>
          <w:tab w:val="left" w:pos="1057"/>
        </w:tabs>
        <w:spacing w:after="0" w:line="242" w:lineRule="auto"/>
        <w:ind w:right="209"/>
        <w:rPr>
          <w:rFonts w:ascii="Times New Roman" w:eastAsia="Times New Roman" w:hAnsi="Times New Roman" w:cs="Times New Roman"/>
          <w:sz w:val="28"/>
        </w:rPr>
      </w:pPr>
    </w:p>
    <w:p w:rsidR="000B586D" w:rsidRDefault="000B586D" w:rsidP="000B586D">
      <w:pPr>
        <w:tabs>
          <w:tab w:val="left" w:pos="1057"/>
        </w:tabs>
        <w:spacing w:after="0" w:line="242" w:lineRule="auto"/>
        <w:ind w:right="209"/>
        <w:rPr>
          <w:rFonts w:ascii="Times New Roman" w:eastAsia="Times New Roman" w:hAnsi="Times New Roman" w:cs="Times New Roman"/>
          <w:sz w:val="28"/>
        </w:rPr>
      </w:pPr>
    </w:p>
    <w:p w:rsidR="000B586D" w:rsidRDefault="000B586D" w:rsidP="000B586D">
      <w:pPr>
        <w:tabs>
          <w:tab w:val="left" w:pos="1057"/>
        </w:tabs>
        <w:spacing w:after="0" w:line="242" w:lineRule="auto"/>
        <w:ind w:right="209"/>
        <w:rPr>
          <w:rFonts w:ascii="Times New Roman" w:eastAsia="Times New Roman" w:hAnsi="Times New Roman" w:cs="Times New Roman"/>
          <w:sz w:val="28"/>
        </w:rPr>
      </w:pPr>
    </w:p>
    <w:p w:rsidR="000B586D" w:rsidRDefault="000B586D" w:rsidP="000B586D">
      <w:pPr>
        <w:tabs>
          <w:tab w:val="left" w:pos="1057"/>
        </w:tabs>
        <w:spacing w:after="0" w:line="242" w:lineRule="auto"/>
        <w:ind w:right="209"/>
        <w:rPr>
          <w:rFonts w:ascii="Times New Roman" w:eastAsia="Times New Roman" w:hAnsi="Times New Roman" w:cs="Times New Roman"/>
          <w:sz w:val="28"/>
        </w:rPr>
      </w:pPr>
    </w:p>
    <w:p w:rsidR="000B586D" w:rsidRDefault="000B586D" w:rsidP="000B586D">
      <w:pPr>
        <w:tabs>
          <w:tab w:val="left" w:pos="1057"/>
        </w:tabs>
        <w:spacing w:after="0" w:line="242" w:lineRule="auto"/>
        <w:ind w:right="209"/>
        <w:rPr>
          <w:rFonts w:ascii="Times New Roman" w:eastAsia="Times New Roman" w:hAnsi="Times New Roman" w:cs="Times New Roman"/>
          <w:sz w:val="28"/>
        </w:rPr>
      </w:pPr>
    </w:p>
    <w:p w:rsidR="000B586D" w:rsidRDefault="000B586D" w:rsidP="000B586D">
      <w:pPr>
        <w:tabs>
          <w:tab w:val="left" w:pos="1057"/>
        </w:tabs>
        <w:spacing w:after="0" w:line="242" w:lineRule="auto"/>
        <w:ind w:right="209"/>
        <w:rPr>
          <w:rFonts w:ascii="Times New Roman" w:eastAsia="Times New Roman" w:hAnsi="Times New Roman" w:cs="Times New Roman"/>
          <w:sz w:val="28"/>
        </w:rPr>
      </w:pPr>
    </w:p>
    <w:p w:rsidR="000B586D" w:rsidRDefault="000B586D" w:rsidP="000B586D">
      <w:pPr>
        <w:tabs>
          <w:tab w:val="left" w:pos="1057"/>
        </w:tabs>
        <w:spacing w:after="0" w:line="242" w:lineRule="auto"/>
        <w:ind w:right="209"/>
        <w:rPr>
          <w:rFonts w:ascii="Times New Roman" w:eastAsia="Times New Roman" w:hAnsi="Times New Roman" w:cs="Times New Roman"/>
          <w:sz w:val="28"/>
        </w:rPr>
      </w:pPr>
    </w:p>
    <w:p w:rsidR="000B586D" w:rsidRDefault="000B586D" w:rsidP="000B586D">
      <w:pPr>
        <w:tabs>
          <w:tab w:val="left" w:pos="1057"/>
        </w:tabs>
        <w:spacing w:after="0" w:line="242" w:lineRule="auto"/>
        <w:ind w:right="209"/>
        <w:rPr>
          <w:rFonts w:ascii="Times New Roman" w:eastAsia="Times New Roman" w:hAnsi="Times New Roman" w:cs="Times New Roman"/>
          <w:sz w:val="28"/>
        </w:rPr>
      </w:pPr>
    </w:p>
    <w:p w:rsidR="000B586D" w:rsidRDefault="000B586D" w:rsidP="000B586D">
      <w:pPr>
        <w:tabs>
          <w:tab w:val="left" w:pos="1057"/>
        </w:tabs>
        <w:spacing w:after="0" w:line="242" w:lineRule="auto"/>
        <w:ind w:right="209"/>
        <w:rPr>
          <w:rFonts w:ascii="Times New Roman" w:eastAsia="Times New Roman" w:hAnsi="Times New Roman" w:cs="Times New Roman"/>
          <w:sz w:val="28"/>
        </w:rPr>
      </w:pPr>
    </w:p>
    <w:p w:rsidR="000B586D" w:rsidRDefault="000B586D" w:rsidP="000B586D">
      <w:pPr>
        <w:tabs>
          <w:tab w:val="left" w:pos="1057"/>
        </w:tabs>
        <w:spacing w:after="0" w:line="242" w:lineRule="auto"/>
        <w:ind w:right="209"/>
        <w:rPr>
          <w:rFonts w:ascii="Times New Roman" w:eastAsia="Times New Roman" w:hAnsi="Times New Roman" w:cs="Times New Roman"/>
          <w:sz w:val="28"/>
        </w:rPr>
      </w:pPr>
    </w:p>
    <w:p w:rsidR="000B586D" w:rsidRDefault="000B586D" w:rsidP="000B586D">
      <w:pPr>
        <w:tabs>
          <w:tab w:val="left" w:pos="1057"/>
        </w:tabs>
        <w:spacing w:after="0" w:line="242" w:lineRule="auto"/>
        <w:ind w:right="209"/>
        <w:rPr>
          <w:rFonts w:ascii="Times New Roman" w:eastAsia="Times New Roman" w:hAnsi="Times New Roman" w:cs="Times New Roman"/>
          <w:sz w:val="28"/>
        </w:rPr>
      </w:pPr>
    </w:p>
    <w:p w:rsidR="000B586D" w:rsidRDefault="000B586D" w:rsidP="000B586D">
      <w:pPr>
        <w:tabs>
          <w:tab w:val="left" w:pos="1057"/>
        </w:tabs>
        <w:spacing w:after="0" w:line="242" w:lineRule="auto"/>
        <w:ind w:right="209"/>
        <w:rPr>
          <w:rFonts w:ascii="Times New Roman" w:eastAsia="Times New Roman" w:hAnsi="Times New Roman" w:cs="Times New Roman"/>
          <w:sz w:val="28"/>
        </w:rPr>
      </w:pPr>
    </w:p>
    <w:p w:rsidR="000B586D" w:rsidRDefault="000B586D" w:rsidP="000B586D">
      <w:pPr>
        <w:tabs>
          <w:tab w:val="left" w:pos="1057"/>
        </w:tabs>
        <w:spacing w:after="0" w:line="242" w:lineRule="auto"/>
        <w:ind w:right="209"/>
        <w:rPr>
          <w:rFonts w:ascii="Times New Roman" w:eastAsia="Times New Roman" w:hAnsi="Times New Roman" w:cs="Times New Roman"/>
          <w:sz w:val="28"/>
        </w:rPr>
      </w:pPr>
    </w:p>
    <w:p w:rsidR="000B586D" w:rsidRDefault="000B586D" w:rsidP="000B586D">
      <w:pPr>
        <w:tabs>
          <w:tab w:val="left" w:pos="1057"/>
        </w:tabs>
        <w:spacing w:after="0" w:line="242" w:lineRule="auto"/>
        <w:ind w:right="209"/>
        <w:rPr>
          <w:rFonts w:ascii="Times New Roman" w:eastAsia="Times New Roman" w:hAnsi="Times New Roman" w:cs="Times New Roman"/>
          <w:sz w:val="28"/>
        </w:rPr>
      </w:pPr>
    </w:p>
    <w:p w:rsidR="000B586D" w:rsidRDefault="000B586D" w:rsidP="000B586D">
      <w:pPr>
        <w:tabs>
          <w:tab w:val="left" w:pos="1057"/>
        </w:tabs>
        <w:spacing w:after="0" w:line="242" w:lineRule="auto"/>
        <w:ind w:right="209"/>
        <w:rPr>
          <w:rFonts w:ascii="Times New Roman" w:eastAsia="Times New Roman" w:hAnsi="Times New Roman" w:cs="Times New Roman"/>
          <w:sz w:val="28"/>
        </w:rPr>
      </w:pPr>
    </w:p>
    <w:p w:rsidR="000B586D" w:rsidRDefault="000B586D" w:rsidP="000B586D">
      <w:pPr>
        <w:tabs>
          <w:tab w:val="left" w:pos="1057"/>
        </w:tabs>
        <w:spacing w:after="0" w:line="242" w:lineRule="auto"/>
        <w:ind w:right="209"/>
        <w:rPr>
          <w:rFonts w:ascii="Times New Roman" w:eastAsia="Times New Roman" w:hAnsi="Times New Roman" w:cs="Times New Roman"/>
          <w:sz w:val="28"/>
        </w:rPr>
      </w:pPr>
    </w:p>
    <w:p w:rsidR="000B586D" w:rsidRDefault="000B586D" w:rsidP="000B586D">
      <w:pPr>
        <w:tabs>
          <w:tab w:val="left" w:pos="1057"/>
        </w:tabs>
        <w:spacing w:after="0" w:line="242" w:lineRule="auto"/>
        <w:ind w:right="209"/>
        <w:rPr>
          <w:rFonts w:ascii="Times New Roman" w:eastAsia="Times New Roman" w:hAnsi="Times New Roman" w:cs="Times New Roman"/>
          <w:sz w:val="28"/>
        </w:rPr>
      </w:pPr>
    </w:p>
    <w:p w:rsidR="000B586D" w:rsidRDefault="000B586D" w:rsidP="000B586D">
      <w:pPr>
        <w:tabs>
          <w:tab w:val="left" w:pos="1057"/>
        </w:tabs>
        <w:spacing w:after="0" w:line="242" w:lineRule="auto"/>
        <w:ind w:right="209"/>
        <w:rPr>
          <w:rFonts w:ascii="Times New Roman" w:eastAsia="Times New Roman" w:hAnsi="Times New Roman" w:cs="Times New Roman"/>
          <w:sz w:val="28"/>
        </w:rPr>
      </w:pPr>
    </w:p>
    <w:p w:rsidR="000B586D" w:rsidRDefault="000B586D" w:rsidP="000B586D">
      <w:pPr>
        <w:tabs>
          <w:tab w:val="left" w:pos="1057"/>
        </w:tabs>
        <w:spacing w:after="0" w:line="242" w:lineRule="auto"/>
        <w:ind w:right="209"/>
        <w:rPr>
          <w:rFonts w:ascii="Times New Roman" w:eastAsia="Times New Roman" w:hAnsi="Times New Roman" w:cs="Times New Roman"/>
          <w:sz w:val="28"/>
        </w:rPr>
      </w:pPr>
    </w:p>
    <w:p w:rsidR="000B586D" w:rsidRDefault="000B586D" w:rsidP="000B586D">
      <w:pPr>
        <w:tabs>
          <w:tab w:val="left" w:pos="1057"/>
        </w:tabs>
        <w:spacing w:after="0" w:line="242" w:lineRule="auto"/>
        <w:ind w:right="209"/>
        <w:rPr>
          <w:rFonts w:ascii="Times New Roman" w:eastAsia="Times New Roman" w:hAnsi="Times New Roman" w:cs="Times New Roman"/>
          <w:sz w:val="28"/>
        </w:rPr>
      </w:pPr>
    </w:p>
    <w:p w:rsidR="000B586D" w:rsidRDefault="000B586D" w:rsidP="000B586D">
      <w:pPr>
        <w:tabs>
          <w:tab w:val="left" w:pos="1057"/>
        </w:tabs>
        <w:spacing w:after="0" w:line="242" w:lineRule="auto"/>
        <w:ind w:right="209"/>
        <w:rPr>
          <w:rFonts w:ascii="Times New Roman" w:eastAsia="Times New Roman" w:hAnsi="Times New Roman" w:cs="Times New Roman"/>
          <w:sz w:val="28"/>
        </w:rPr>
      </w:pPr>
    </w:p>
    <w:p w:rsidR="000B586D" w:rsidRDefault="000B586D" w:rsidP="000B586D">
      <w:pPr>
        <w:tabs>
          <w:tab w:val="left" w:pos="1057"/>
        </w:tabs>
        <w:spacing w:after="0" w:line="242" w:lineRule="auto"/>
        <w:ind w:right="209"/>
        <w:rPr>
          <w:rFonts w:ascii="Times New Roman" w:eastAsia="Times New Roman" w:hAnsi="Times New Roman" w:cs="Times New Roman"/>
          <w:sz w:val="28"/>
        </w:rPr>
      </w:pPr>
    </w:p>
    <w:p w:rsidR="000B586D" w:rsidRDefault="000B586D" w:rsidP="000B586D">
      <w:pPr>
        <w:tabs>
          <w:tab w:val="left" w:pos="1057"/>
        </w:tabs>
        <w:spacing w:after="0" w:line="242" w:lineRule="auto"/>
        <w:ind w:right="209"/>
        <w:rPr>
          <w:rFonts w:ascii="Times New Roman" w:eastAsia="Times New Roman" w:hAnsi="Times New Roman" w:cs="Times New Roman"/>
          <w:sz w:val="28"/>
        </w:rPr>
      </w:pPr>
    </w:p>
    <w:p w:rsidR="000B586D" w:rsidRDefault="000B586D" w:rsidP="000B586D">
      <w:pPr>
        <w:tabs>
          <w:tab w:val="left" w:pos="1057"/>
        </w:tabs>
        <w:spacing w:after="0" w:line="242" w:lineRule="auto"/>
        <w:ind w:right="209"/>
        <w:rPr>
          <w:rFonts w:ascii="Times New Roman" w:eastAsia="Times New Roman" w:hAnsi="Times New Roman" w:cs="Times New Roman"/>
          <w:sz w:val="28"/>
        </w:rPr>
      </w:pPr>
    </w:p>
    <w:p w:rsidR="000B586D" w:rsidRDefault="000B586D" w:rsidP="000B586D">
      <w:pPr>
        <w:tabs>
          <w:tab w:val="left" w:pos="1057"/>
        </w:tabs>
        <w:spacing w:after="0" w:line="242" w:lineRule="auto"/>
        <w:ind w:right="209"/>
        <w:rPr>
          <w:rFonts w:ascii="Times New Roman" w:eastAsia="Times New Roman" w:hAnsi="Times New Roman" w:cs="Times New Roman"/>
          <w:sz w:val="28"/>
        </w:rPr>
      </w:pPr>
    </w:p>
    <w:p w:rsidR="000B586D" w:rsidRDefault="000B586D" w:rsidP="000B586D">
      <w:pPr>
        <w:tabs>
          <w:tab w:val="left" w:pos="1057"/>
        </w:tabs>
        <w:spacing w:after="0" w:line="242" w:lineRule="auto"/>
        <w:ind w:right="209"/>
        <w:rPr>
          <w:rFonts w:ascii="Times New Roman" w:eastAsia="Times New Roman" w:hAnsi="Times New Roman" w:cs="Times New Roman"/>
          <w:sz w:val="28"/>
        </w:rPr>
      </w:pPr>
    </w:p>
    <w:p w:rsidR="000B586D" w:rsidRDefault="000B586D" w:rsidP="000B586D">
      <w:pPr>
        <w:tabs>
          <w:tab w:val="left" w:pos="1057"/>
        </w:tabs>
        <w:spacing w:after="0" w:line="242" w:lineRule="auto"/>
        <w:ind w:right="209"/>
        <w:rPr>
          <w:rFonts w:ascii="Times New Roman" w:eastAsia="Times New Roman" w:hAnsi="Times New Roman" w:cs="Times New Roman"/>
          <w:sz w:val="28"/>
        </w:rPr>
      </w:pPr>
    </w:p>
    <w:p w:rsidR="000B586D" w:rsidRDefault="000B586D" w:rsidP="000B586D">
      <w:pPr>
        <w:tabs>
          <w:tab w:val="left" w:pos="1057"/>
        </w:tabs>
        <w:spacing w:after="0" w:line="242" w:lineRule="auto"/>
        <w:ind w:right="209"/>
        <w:rPr>
          <w:rFonts w:ascii="Times New Roman" w:eastAsia="Times New Roman" w:hAnsi="Times New Roman" w:cs="Times New Roman"/>
          <w:sz w:val="28"/>
        </w:rPr>
      </w:pPr>
    </w:p>
    <w:p w:rsidR="000B586D" w:rsidRDefault="000B586D" w:rsidP="000B586D">
      <w:pPr>
        <w:tabs>
          <w:tab w:val="left" w:pos="1057"/>
        </w:tabs>
        <w:spacing w:after="0" w:line="242" w:lineRule="auto"/>
        <w:ind w:right="209"/>
        <w:rPr>
          <w:rFonts w:ascii="Times New Roman" w:eastAsia="Times New Roman" w:hAnsi="Times New Roman" w:cs="Times New Roman"/>
          <w:sz w:val="28"/>
        </w:rPr>
      </w:pPr>
    </w:p>
    <w:p w:rsidR="000B586D" w:rsidRDefault="000B586D" w:rsidP="000B586D">
      <w:pPr>
        <w:tabs>
          <w:tab w:val="left" w:pos="1057"/>
        </w:tabs>
        <w:spacing w:after="0" w:line="242" w:lineRule="auto"/>
        <w:ind w:right="209"/>
        <w:rPr>
          <w:rFonts w:ascii="Times New Roman" w:eastAsia="Times New Roman" w:hAnsi="Times New Roman" w:cs="Times New Roman"/>
          <w:sz w:val="28"/>
        </w:rPr>
      </w:pPr>
    </w:p>
    <w:p w:rsidR="000B586D" w:rsidRDefault="000B586D" w:rsidP="000B586D">
      <w:pPr>
        <w:tabs>
          <w:tab w:val="left" w:pos="1057"/>
        </w:tabs>
        <w:spacing w:after="0" w:line="242" w:lineRule="auto"/>
        <w:ind w:right="209"/>
        <w:rPr>
          <w:rFonts w:ascii="Times New Roman" w:eastAsia="Times New Roman" w:hAnsi="Times New Roman" w:cs="Times New Roman"/>
          <w:sz w:val="28"/>
        </w:rPr>
      </w:pPr>
    </w:p>
    <w:p w:rsidR="000B586D" w:rsidRDefault="000B586D" w:rsidP="000B586D">
      <w:pPr>
        <w:tabs>
          <w:tab w:val="left" w:pos="1057"/>
        </w:tabs>
        <w:spacing w:after="0" w:line="242" w:lineRule="auto"/>
        <w:ind w:right="209"/>
        <w:rPr>
          <w:rFonts w:ascii="Times New Roman" w:eastAsia="Times New Roman" w:hAnsi="Times New Roman" w:cs="Times New Roman"/>
          <w:sz w:val="28"/>
        </w:rPr>
      </w:pPr>
    </w:p>
    <w:p w:rsidR="000B586D" w:rsidRDefault="000B586D" w:rsidP="000B586D">
      <w:pPr>
        <w:tabs>
          <w:tab w:val="left" w:pos="1057"/>
        </w:tabs>
        <w:spacing w:after="0" w:line="242" w:lineRule="auto"/>
        <w:ind w:right="209"/>
        <w:rPr>
          <w:rFonts w:ascii="Times New Roman" w:eastAsia="Times New Roman" w:hAnsi="Times New Roman" w:cs="Times New Roman"/>
          <w:sz w:val="28"/>
        </w:rPr>
      </w:pPr>
    </w:p>
    <w:p w:rsidR="000B586D" w:rsidRDefault="000B586D" w:rsidP="000B586D">
      <w:pPr>
        <w:tabs>
          <w:tab w:val="left" w:pos="1057"/>
        </w:tabs>
        <w:spacing w:after="0" w:line="242" w:lineRule="auto"/>
        <w:ind w:right="209"/>
        <w:rPr>
          <w:rFonts w:ascii="Times New Roman" w:eastAsia="Times New Roman" w:hAnsi="Times New Roman" w:cs="Times New Roman"/>
          <w:sz w:val="28"/>
        </w:rPr>
      </w:pPr>
    </w:p>
    <w:p w:rsidR="000B586D" w:rsidRDefault="000B586D" w:rsidP="000B586D">
      <w:pPr>
        <w:tabs>
          <w:tab w:val="left" w:pos="1057"/>
        </w:tabs>
        <w:spacing w:after="0" w:line="242" w:lineRule="auto"/>
        <w:ind w:right="209"/>
        <w:rPr>
          <w:rFonts w:ascii="Times New Roman" w:eastAsia="Times New Roman" w:hAnsi="Times New Roman" w:cs="Times New Roman"/>
          <w:sz w:val="28"/>
        </w:rPr>
      </w:pPr>
    </w:p>
    <w:p w:rsidR="000B586D" w:rsidRDefault="000B586D" w:rsidP="000B586D">
      <w:pPr>
        <w:tabs>
          <w:tab w:val="left" w:pos="1057"/>
        </w:tabs>
        <w:spacing w:after="0" w:line="242" w:lineRule="auto"/>
        <w:ind w:right="209"/>
        <w:rPr>
          <w:rFonts w:ascii="Times New Roman" w:eastAsia="Times New Roman" w:hAnsi="Times New Roman" w:cs="Times New Roman"/>
          <w:sz w:val="28"/>
        </w:rPr>
      </w:pPr>
    </w:p>
    <w:p w:rsidR="000B586D" w:rsidRDefault="000B586D" w:rsidP="000B586D">
      <w:pPr>
        <w:tabs>
          <w:tab w:val="left" w:pos="1057"/>
        </w:tabs>
        <w:spacing w:after="0" w:line="242" w:lineRule="auto"/>
        <w:ind w:right="209"/>
        <w:rPr>
          <w:rFonts w:ascii="Times New Roman" w:eastAsia="Times New Roman" w:hAnsi="Times New Roman" w:cs="Times New Roman"/>
          <w:sz w:val="28"/>
        </w:rPr>
      </w:pPr>
    </w:p>
    <w:p w:rsidR="00826091" w:rsidRDefault="00E45D49" w:rsidP="00390D7D">
      <w:pPr>
        <w:numPr>
          <w:ilvl w:val="0"/>
          <w:numId w:val="1"/>
        </w:numPr>
        <w:tabs>
          <w:tab w:val="left" w:pos="1057"/>
        </w:tabs>
        <w:spacing w:after="0" w:line="242" w:lineRule="auto"/>
        <w:ind w:right="2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Приказом Министерства образования и науки Российской Федерации от 22 сентября 2017 года  №955 "Об утверждении показателей мониторинга системы образования".</w:t>
      </w:r>
    </w:p>
    <w:p w:rsidR="00826091" w:rsidRDefault="00E45D49" w:rsidP="00390D7D">
      <w:pPr>
        <w:numPr>
          <w:ilvl w:val="0"/>
          <w:numId w:val="1"/>
        </w:numPr>
        <w:tabs>
          <w:tab w:val="left" w:pos="1057"/>
        </w:tabs>
        <w:spacing w:after="0" w:line="242" w:lineRule="auto"/>
        <w:ind w:right="2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Постановлением главного государственного санитарного врача Российской Федерации от 28 сентября 2020 года №28 "Об утверждении санитарных правил СП 2.4.3648-20 "Санитарно-эпидемиологические требования к организации воспитания и </w:t>
      </w:r>
      <w:r w:rsidR="00390D7D">
        <w:rPr>
          <w:rFonts w:ascii="Times New Roman" w:eastAsia="Times New Roman" w:hAnsi="Times New Roman" w:cs="Times New Roman"/>
          <w:sz w:val="28"/>
        </w:rPr>
        <w:t>обучения, отдыха</w:t>
      </w:r>
      <w:r>
        <w:rPr>
          <w:rFonts w:ascii="Times New Roman" w:eastAsia="Times New Roman" w:hAnsi="Times New Roman" w:cs="Times New Roman"/>
          <w:sz w:val="28"/>
        </w:rPr>
        <w:t xml:space="preserve"> и оздоровления детей и молодежи.</w:t>
      </w:r>
    </w:p>
    <w:p w:rsidR="00826091" w:rsidRDefault="00E45D49" w:rsidP="00390D7D">
      <w:pPr>
        <w:numPr>
          <w:ilvl w:val="0"/>
          <w:numId w:val="1"/>
        </w:numPr>
        <w:tabs>
          <w:tab w:val="left" w:pos="1057"/>
        </w:tabs>
        <w:spacing w:after="0" w:line="242" w:lineRule="auto"/>
        <w:ind w:right="2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Постановлением главного государственного санитарного врача Российской Федерации  от 28.01.2021г №2 "Об утверждении санитарных правил и норм </w:t>
      </w:r>
      <w:proofErr w:type="spellStart"/>
      <w:r>
        <w:rPr>
          <w:rFonts w:ascii="Times New Roman" w:eastAsia="Times New Roman" w:hAnsi="Times New Roman" w:cs="Times New Roman"/>
          <w:sz w:val="28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1.2.3685-21 "Гигиенические нормативы и требования к обеспечению безопасности и (или) безвредности для человека факторов среды обитания".</w:t>
      </w:r>
    </w:p>
    <w:p w:rsidR="00826091" w:rsidRDefault="00E45D49" w:rsidP="00390D7D">
      <w:pPr>
        <w:numPr>
          <w:ilvl w:val="0"/>
          <w:numId w:val="1"/>
        </w:numPr>
        <w:tabs>
          <w:tab w:val="left" w:pos="1057"/>
        </w:tabs>
        <w:spacing w:after="0" w:line="242" w:lineRule="auto"/>
        <w:ind w:right="2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Законом Республики Татарстан от 17 июня 2015 года №40-ЗРТ "Об утверждении Стратегии социально-экономического развития Республики Татарстан до 2030 года".</w:t>
      </w:r>
    </w:p>
    <w:p w:rsidR="00826091" w:rsidRDefault="00E45D49" w:rsidP="00390D7D">
      <w:pPr>
        <w:numPr>
          <w:ilvl w:val="0"/>
          <w:numId w:val="1"/>
        </w:numPr>
        <w:tabs>
          <w:tab w:val="left" w:pos="1057"/>
        </w:tabs>
        <w:spacing w:after="0" w:line="242" w:lineRule="auto"/>
        <w:ind w:right="2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Приказом Министерства образования и науки Республики Татарстан от 25.07.2017 года № под-1266/17 "Об утверждении отраслевой стратегии развития образования Республики Татарстан на 2017-2021 годы и на период до 2030 года".</w:t>
      </w:r>
    </w:p>
    <w:p w:rsidR="00826091" w:rsidRDefault="00E45D49" w:rsidP="00390D7D">
      <w:pPr>
        <w:numPr>
          <w:ilvl w:val="0"/>
          <w:numId w:val="1"/>
        </w:numPr>
        <w:tabs>
          <w:tab w:val="left" w:pos="1057"/>
        </w:tabs>
        <w:spacing w:after="0" w:line="242" w:lineRule="auto"/>
        <w:ind w:right="2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Постановлением </w:t>
      </w:r>
      <w:proofErr w:type="gramStart"/>
      <w:r>
        <w:rPr>
          <w:rFonts w:ascii="Times New Roman" w:eastAsia="Times New Roman" w:hAnsi="Times New Roman" w:cs="Times New Roman"/>
          <w:sz w:val="28"/>
        </w:rPr>
        <w:t>КМ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РТ от 22 февраля 2014 года № 110 "Об утверждении государственной программы "Развитие образования и науки Республики Татарстан на 2014-2025 годы" </w:t>
      </w:r>
      <w:r w:rsidR="00390D7D">
        <w:rPr>
          <w:rFonts w:ascii="Times New Roman" w:eastAsia="Times New Roman" w:hAnsi="Times New Roman" w:cs="Times New Roman"/>
          <w:sz w:val="28"/>
        </w:rPr>
        <w:t>(</w:t>
      </w:r>
      <w:r>
        <w:rPr>
          <w:rFonts w:ascii="Times New Roman" w:eastAsia="Times New Roman" w:hAnsi="Times New Roman" w:cs="Times New Roman"/>
          <w:sz w:val="28"/>
        </w:rPr>
        <w:t>с изменениями и дополнениями).</w:t>
      </w:r>
    </w:p>
    <w:p w:rsidR="00826091" w:rsidRDefault="00E45D49" w:rsidP="00390D7D">
      <w:pPr>
        <w:numPr>
          <w:ilvl w:val="0"/>
          <w:numId w:val="1"/>
        </w:numPr>
        <w:tabs>
          <w:tab w:val="left" w:pos="1057"/>
        </w:tabs>
        <w:spacing w:after="0" w:line="242" w:lineRule="auto"/>
        <w:ind w:right="2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Приказом Министерства образования и науки Республики Татарстан от 27.12.2019 г. № под-1932/19 "об утверждении </w:t>
      </w:r>
      <w:proofErr w:type="gramStart"/>
      <w:r>
        <w:rPr>
          <w:rFonts w:ascii="Times New Roman" w:eastAsia="Times New Roman" w:hAnsi="Times New Roman" w:cs="Times New Roman"/>
          <w:sz w:val="28"/>
        </w:rPr>
        <w:t>моделей создания центров непрерывного повышения профессионального мастерства педагогических работников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центра оценки профессионального мастерства и квалификаций педагогов на территории Республики Татарстан".</w:t>
      </w:r>
    </w:p>
    <w:p w:rsidR="00826091" w:rsidRDefault="00E45D49" w:rsidP="00390D7D">
      <w:pPr>
        <w:numPr>
          <w:ilvl w:val="0"/>
          <w:numId w:val="1"/>
        </w:numPr>
        <w:tabs>
          <w:tab w:val="left" w:pos="1057"/>
        </w:tabs>
        <w:spacing w:after="0" w:line="242" w:lineRule="auto"/>
        <w:ind w:right="2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Уставом дошкольного образовательного учреждения и другими нормативными правовыми актами Российской Федерации, регламентирующими деятельность организаций, осуществляющих образовательную </w:t>
      </w:r>
      <w:r>
        <w:rPr>
          <w:rFonts w:ascii="Times New Roman" w:eastAsia="Times New Roman" w:hAnsi="Times New Roman" w:cs="Times New Roman"/>
          <w:spacing w:val="-2"/>
          <w:sz w:val="28"/>
        </w:rPr>
        <w:t>деятельность.</w:t>
      </w:r>
    </w:p>
    <w:p w:rsidR="00826091" w:rsidRDefault="00E45D49" w:rsidP="00390D7D">
      <w:pPr>
        <w:numPr>
          <w:ilvl w:val="0"/>
          <w:numId w:val="1"/>
        </w:numPr>
        <w:tabs>
          <w:tab w:val="left" w:pos="1053"/>
        </w:tabs>
        <w:spacing w:after="0" w:line="240" w:lineRule="auto"/>
        <w:ind w:right="208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Данное Положение о внутренней системе оценки качества образования в ДОУ (далее - Положение) определяет цели, задачи, принципы системы оценки качества образования в дошкольном образовательном учреждении (далее – внутренняя система оценки качества образования или ВСОКО), ее организационную и функциональную структуру, содержание процедур контроля и экспертной оценки качества</w:t>
      </w:r>
      <w:r>
        <w:rPr>
          <w:rFonts w:ascii="Times New Roman" w:eastAsia="Times New Roman" w:hAnsi="Times New Roman" w:cs="Times New Roman"/>
          <w:spacing w:val="23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образования</w:t>
      </w:r>
      <w:r>
        <w:rPr>
          <w:rFonts w:ascii="Times New Roman" w:eastAsia="Times New Roman" w:hAnsi="Times New Roman" w:cs="Times New Roman"/>
          <w:spacing w:val="23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24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общественное</w:t>
      </w:r>
      <w:r>
        <w:rPr>
          <w:rFonts w:ascii="Times New Roman" w:eastAsia="Times New Roman" w:hAnsi="Times New Roman" w:cs="Times New Roman"/>
          <w:spacing w:val="23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участие</w:t>
      </w:r>
      <w:r>
        <w:rPr>
          <w:rFonts w:ascii="Times New Roman" w:eastAsia="Times New Roman" w:hAnsi="Times New Roman" w:cs="Times New Roman"/>
          <w:spacing w:val="24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24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оценке</w:t>
      </w:r>
      <w:r>
        <w:rPr>
          <w:rFonts w:ascii="Times New Roman" w:eastAsia="Times New Roman" w:hAnsi="Times New Roman" w:cs="Times New Roman"/>
          <w:spacing w:val="22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23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контроле</w:t>
      </w:r>
      <w:r>
        <w:rPr>
          <w:rFonts w:ascii="Times New Roman" w:eastAsia="Times New Roman" w:hAnsi="Times New Roman" w:cs="Times New Roman"/>
          <w:spacing w:val="22"/>
          <w:sz w:val="28"/>
        </w:rPr>
        <w:t xml:space="preserve">  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качества </w:t>
      </w:r>
      <w:r>
        <w:rPr>
          <w:rFonts w:ascii="Times New Roman" w:eastAsia="Times New Roman" w:hAnsi="Times New Roman" w:cs="Times New Roman"/>
          <w:sz w:val="28"/>
        </w:rPr>
        <w:t>образования, устанавливает единые требования при проведении мониторинга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качества образования (далее — мониторинг) в дошкольном образовательном </w:t>
      </w:r>
      <w:r>
        <w:rPr>
          <w:rFonts w:ascii="Times New Roman" w:eastAsia="Times New Roman" w:hAnsi="Times New Roman" w:cs="Times New Roman"/>
          <w:spacing w:val="-2"/>
          <w:sz w:val="28"/>
        </w:rPr>
        <w:t>учреждении.</w:t>
      </w:r>
    </w:p>
    <w:p w:rsidR="00826091" w:rsidRDefault="00E45D49" w:rsidP="00D13A8B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20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Система мониторинга качества образования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является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составной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частью системы оценки качества образования и служит информационным обеспечением образовательной деятельности дошкольного образовательного учреждения.</w:t>
      </w:r>
    </w:p>
    <w:p w:rsidR="00826091" w:rsidRDefault="00E45D49" w:rsidP="00D13A8B">
      <w:pPr>
        <w:numPr>
          <w:ilvl w:val="0"/>
          <w:numId w:val="1"/>
        </w:numPr>
        <w:tabs>
          <w:tab w:val="left" w:pos="180"/>
        </w:tabs>
        <w:spacing w:before="1" w:after="0" w:line="240" w:lineRule="auto"/>
        <w:ind w:right="2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Внутренняя система оценки качества образования </w:t>
      </w:r>
      <w:r>
        <w:rPr>
          <w:rFonts w:ascii="Times New Roman" w:eastAsia="Times New Roman" w:hAnsi="Times New Roman" w:cs="Times New Roman"/>
          <w:sz w:val="28"/>
        </w:rPr>
        <w:t xml:space="preserve">(ВСОКО)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образовательных достижений воспитанников,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эффективности образовательной программы с учетом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запросов основных пользователей результатов системы оценки качества </w:t>
      </w:r>
      <w:r>
        <w:rPr>
          <w:rFonts w:ascii="Times New Roman" w:eastAsia="Times New Roman" w:hAnsi="Times New Roman" w:cs="Times New Roman"/>
          <w:spacing w:val="-2"/>
          <w:sz w:val="28"/>
        </w:rPr>
        <w:t>образования</w:t>
      </w:r>
      <w:proofErr w:type="gramEnd"/>
      <w:r>
        <w:rPr>
          <w:rFonts w:ascii="Times New Roman" w:eastAsia="Times New Roman" w:hAnsi="Times New Roman" w:cs="Times New Roman"/>
          <w:spacing w:val="-2"/>
          <w:sz w:val="28"/>
        </w:rPr>
        <w:t>.</w:t>
      </w:r>
    </w:p>
    <w:p w:rsidR="00826091" w:rsidRDefault="00E45D49" w:rsidP="00D13A8B">
      <w:pPr>
        <w:numPr>
          <w:ilvl w:val="0"/>
          <w:numId w:val="1"/>
        </w:numPr>
        <w:tabs>
          <w:tab w:val="left" w:pos="180"/>
        </w:tabs>
        <w:spacing w:before="1" w:after="0" w:line="240" w:lineRule="auto"/>
        <w:ind w:right="21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Основными пользователями </w:t>
      </w:r>
      <w:proofErr w:type="gramStart"/>
      <w:r>
        <w:rPr>
          <w:rFonts w:ascii="Times New Roman" w:eastAsia="Times New Roman" w:hAnsi="Times New Roman" w:cs="Times New Roman"/>
          <w:sz w:val="28"/>
        </w:rPr>
        <w:t>результатов системы оценки качества образования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ДОУ являются: воспитатели, воспитанники и их родители, педагогический совет детского сада, экспертные комиссии при проведении процедур аттестации работников дошкольного образовательного учреждения.</w:t>
      </w:r>
    </w:p>
    <w:p w:rsidR="00826091" w:rsidRDefault="00E45D49" w:rsidP="00390D7D">
      <w:pPr>
        <w:numPr>
          <w:ilvl w:val="0"/>
          <w:numId w:val="1"/>
        </w:numPr>
        <w:tabs>
          <w:tab w:val="left" w:pos="180"/>
        </w:tabs>
        <w:spacing w:after="0" w:line="240" w:lineRule="auto"/>
        <w:ind w:right="2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Дошкольное образовательное учреждение обеспечивает проведение необходимых оценочных процедур, разработку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 внедрение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модели системы оценки качества, обеспечивает оценку, учет и дальнейшее использование полученных </w:t>
      </w:r>
      <w:r>
        <w:rPr>
          <w:rFonts w:ascii="Times New Roman" w:eastAsia="Times New Roman" w:hAnsi="Times New Roman" w:cs="Times New Roman"/>
          <w:spacing w:val="-2"/>
          <w:sz w:val="28"/>
        </w:rPr>
        <w:t>результатов.</w:t>
      </w:r>
    </w:p>
    <w:p w:rsidR="00826091" w:rsidRDefault="00E45D49" w:rsidP="00390D7D">
      <w:pPr>
        <w:numPr>
          <w:ilvl w:val="0"/>
          <w:numId w:val="1"/>
        </w:numPr>
        <w:tabs>
          <w:tab w:val="left" w:pos="180"/>
        </w:tabs>
        <w:spacing w:after="0" w:line="240" w:lineRule="auto"/>
        <w:ind w:right="21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Положение распространяется на деятельность всех работников ДОУ, осуществляющих профессиональную деятельность в соответствии с трудовым договором, в том числе, на сотрудников, работающих по совместительству.</w:t>
      </w:r>
    </w:p>
    <w:p w:rsidR="00826091" w:rsidRDefault="00E45D49">
      <w:pPr>
        <w:numPr>
          <w:ilvl w:val="0"/>
          <w:numId w:val="1"/>
        </w:numPr>
        <w:tabs>
          <w:tab w:val="left" w:pos="180"/>
        </w:tabs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настоящем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Положении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используются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следующие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термины:</w:t>
      </w:r>
    </w:p>
    <w:p w:rsidR="00826091" w:rsidRDefault="00E45D49" w:rsidP="00390D7D">
      <w:pPr>
        <w:numPr>
          <w:ilvl w:val="0"/>
          <w:numId w:val="1"/>
        </w:numPr>
        <w:tabs>
          <w:tab w:val="left" w:pos="0"/>
        </w:tabs>
        <w:spacing w:before="2" w:after="0" w:line="240" w:lineRule="auto"/>
        <w:ind w:right="21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Качество образования </w:t>
      </w:r>
      <w:r>
        <w:rPr>
          <w:rFonts w:ascii="Times New Roman" w:eastAsia="Times New Roman" w:hAnsi="Times New Roman" w:cs="Times New Roman"/>
          <w:sz w:val="28"/>
        </w:rPr>
        <w:t>—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</w:t>
      </w:r>
    </w:p>
    <w:p w:rsidR="00826091" w:rsidRDefault="00E45D49" w:rsidP="00D13A8B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21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Система оценки качества дошкольного образования </w:t>
      </w:r>
      <w:r>
        <w:rPr>
          <w:rFonts w:ascii="Times New Roman" w:eastAsia="Times New Roman" w:hAnsi="Times New Roman" w:cs="Times New Roman"/>
          <w:sz w:val="28"/>
        </w:rPr>
        <w:t>— совокупность взаимосвязанных субъектов, объектов, показателей, критериев, способов, механизмов и процедур оценивания основных качественных характеристик дошкольного образования, свидетельствующих о выполнении установленных нормативов, стандартов, требований и ожиданий (потребностей) родителей воспитанников дошкольных образовательных организаций.</w:t>
      </w:r>
    </w:p>
    <w:p w:rsidR="00826091" w:rsidRDefault="00E45D49" w:rsidP="00D13A8B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21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Качество условий </w:t>
      </w:r>
      <w:r>
        <w:rPr>
          <w:rFonts w:ascii="Times New Roman" w:eastAsia="Times New Roman" w:hAnsi="Times New Roman" w:cs="Times New Roman"/>
          <w:sz w:val="28"/>
        </w:rPr>
        <w:t>— выполнение санитарно-гигиенических норм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организации образовательного процесса; организация питания в дошкольном учреждении; реализация мер по обеспечению безопасности воспитанников в организации образовательного процесса.</w:t>
      </w:r>
    </w:p>
    <w:p w:rsidR="00826091" w:rsidRDefault="00E45D49" w:rsidP="00390D7D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21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Качество образования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</w:rPr>
        <w:t>ДО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— </w:t>
      </w:r>
      <w:proofErr w:type="gramStart"/>
      <w:r>
        <w:rPr>
          <w:rFonts w:ascii="Times New Roman" w:eastAsia="Times New Roman" w:hAnsi="Times New Roman" w:cs="Times New Roman"/>
          <w:sz w:val="28"/>
        </w:rPr>
        <w:t>это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соответствие системы дошкольного образования, происходящих в ней процессов и достигнутых результатов ожиданиям и требованиям государства (ФГОС ДО), общества и различных групп потребителей: детей, родителей, педагогов ДОУ, учителей начальной школы (учитывая муниципальную стратегию, гражданский заказ.)</w:t>
      </w:r>
    </w:p>
    <w:p w:rsidR="00826091" w:rsidRDefault="00E45D49" w:rsidP="00390D7D">
      <w:pPr>
        <w:numPr>
          <w:ilvl w:val="0"/>
          <w:numId w:val="1"/>
        </w:numPr>
        <w:tabs>
          <w:tab w:val="left" w:pos="0"/>
        </w:tabs>
        <w:spacing w:before="75" w:after="0" w:line="240" w:lineRule="auto"/>
        <w:ind w:right="200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</w:rPr>
        <w:t xml:space="preserve"> образовательной деятельностью в рамках реализации Программы </w:t>
      </w:r>
      <w:r>
        <w:rPr>
          <w:rFonts w:ascii="Times New Roman" w:eastAsia="Times New Roman" w:hAnsi="Times New Roman" w:cs="Times New Roman"/>
          <w:i/>
          <w:sz w:val="28"/>
        </w:rPr>
        <w:t xml:space="preserve">в ДОУ </w:t>
      </w:r>
      <w:r>
        <w:rPr>
          <w:rFonts w:ascii="Times New Roman" w:eastAsia="Times New Roman" w:hAnsi="Times New Roman" w:cs="Times New Roman"/>
          <w:sz w:val="28"/>
        </w:rPr>
        <w:t xml:space="preserve">осуществляется не за образовательными результатами детей, а за условиями ее реализации, которые и способствуют достижению детьми определенных образовательных результатов.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Используемые в ДОУ критерии оценки эффективности деятельности отдельных работников должны быть построены на показателях, характеризующих создаваемые ими условия, при реализации образовательной программы (комментарии к ФГОС дошкольного образования, письмо </w:t>
      </w:r>
      <w:proofErr w:type="spellStart"/>
      <w:r>
        <w:rPr>
          <w:rFonts w:ascii="Times New Roman" w:eastAsia="Times New Roman" w:hAnsi="Times New Roman" w:cs="Times New Roman"/>
          <w:sz w:val="28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РФ от 28 февраля 2014 г. № </w:t>
      </w:r>
      <w:r>
        <w:rPr>
          <w:rFonts w:ascii="Times New Roman" w:eastAsia="Times New Roman" w:hAnsi="Times New Roman" w:cs="Times New Roman"/>
          <w:spacing w:val="-2"/>
          <w:sz w:val="28"/>
        </w:rPr>
        <w:t>08-249).</w:t>
      </w:r>
    </w:p>
    <w:p w:rsidR="00826091" w:rsidRDefault="00E45D49" w:rsidP="00D13A8B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20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Оценивание качества </w:t>
      </w:r>
      <w:r>
        <w:rPr>
          <w:rFonts w:ascii="Times New Roman" w:eastAsia="Times New Roman" w:hAnsi="Times New Roman" w:cs="Times New Roman"/>
          <w:sz w:val="28"/>
        </w:rPr>
        <w:t>— оценивание соответствия образовательной деятельности, реализуемой ДОУ, заданным требованиям Стандарта и Программы в дошкольном образовании направлено, в первую очередь, на оценивание созданных организацией условий в процессе образовательной деятельности (Примерная основная образовательная программа, 2015 год).</w:t>
      </w:r>
    </w:p>
    <w:p w:rsidR="00826091" w:rsidRDefault="00E45D49" w:rsidP="00D13A8B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21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Критерий </w:t>
      </w:r>
      <w:r>
        <w:rPr>
          <w:rFonts w:ascii="Times New Roman" w:eastAsia="Times New Roman" w:hAnsi="Times New Roman" w:cs="Times New Roman"/>
          <w:sz w:val="28"/>
        </w:rPr>
        <w:t>— признак, на основании которого производится оценка, классификация оцениваемого объекта.</w:t>
      </w:r>
    </w:p>
    <w:p w:rsidR="00826091" w:rsidRDefault="00E45D49" w:rsidP="00D13A8B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20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Мониторинг в системе образования </w:t>
      </w:r>
      <w:r>
        <w:rPr>
          <w:rFonts w:ascii="Times New Roman" w:eastAsia="Times New Roman" w:hAnsi="Times New Roman" w:cs="Times New Roman"/>
          <w:sz w:val="28"/>
        </w:rPr>
        <w:t>— комплексное аналитическое отслеживание процессов, определяющих количественно-качественные изменения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качества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образования, результатом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которого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является установление степени соответствия измеряемых образовательных результатов, условий их достижения и обеспечение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общепризнанной, зафиксированной в нормативных документах и локальных актах, системе государственно-общественных требований к качеству образования, а также личностным ожиданиям участников образовательного процесса.</w:t>
      </w:r>
    </w:p>
    <w:p w:rsidR="00826091" w:rsidRDefault="00E45D49" w:rsidP="00D13A8B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21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Экспертиза </w:t>
      </w:r>
      <w:r>
        <w:rPr>
          <w:rFonts w:ascii="Times New Roman" w:eastAsia="Times New Roman" w:hAnsi="Times New Roman" w:cs="Times New Roman"/>
          <w:i/>
          <w:sz w:val="28"/>
        </w:rPr>
        <w:t xml:space="preserve">— </w:t>
      </w:r>
      <w:r>
        <w:rPr>
          <w:rFonts w:ascii="Times New Roman" w:eastAsia="Times New Roman" w:hAnsi="Times New Roman" w:cs="Times New Roman"/>
          <w:sz w:val="28"/>
        </w:rPr>
        <w:t>всестороннее изучение и анализ состояния, условий и результатов образовательной деятельности.</w:t>
      </w:r>
    </w:p>
    <w:p w:rsidR="00826091" w:rsidRDefault="00E45D49" w:rsidP="00D13A8B">
      <w:pPr>
        <w:numPr>
          <w:ilvl w:val="0"/>
          <w:numId w:val="1"/>
        </w:numPr>
        <w:tabs>
          <w:tab w:val="left" w:pos="0"/>
        </w:tabs>
        <w:spacing w:before="2" w:after="0" w:line="240" w:lineRule="auto"/>
        <w:ind w:right="21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Измерение </w:t>
      </w:r>
      <w:r>
        <w:rPr>
          <w:rFonts w:ascii="Times New Roman" w:eastAsia="Times New Roman" w:hAnsi="Times New Roman" w:cs="Times New Roman"/>
          <w:sz w:val="28"/>
        </w:rPr>
        <w:t>—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826091" w:rsidRDefault="00E45D49" w:rsidP="00D13A8B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20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Государственный образовательный стандарт дошкольного </w:t>
      </w:r>
      <w:r>
        <w:rPr>
          <w:rFonts w:ascii="Times New Roman" w:eastAsia="Times New Roman" w:hAnsi="Times New Roman" w:cs="Times New Roman"/>
          <w:sz w:val="28"/>
        </w:rPr>
        <w:t>образования представляет собой совокупность обязательных требований к дошкольному образованию. Государственный образовательный стандарт дошкольного образования является ориентиром для независимой оценки качества дошкольного образования.</w:t>
      </w:r>
    </w:p>
    <w:p w:rsidR="00826091" w:rsidRDefault="00E45D49" w:rsidP="00D13A8B">
      <w:pPr>
        <w:numPr>
          <w:ilvl w:val="0"/>
          <w:numId w:val="1"/>
        </w:numPr>
        <w:tabs>
          <w:tab w:val="left" w:pos="0"/>
          <w:tab w:val="left" w:pos="1025"/>
        </w:tabs>
        <w:spacing w:after="0" w:line="32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Оценка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качества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образования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осуществляется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посредством:</w:t>
      </w:r>
    </w:p>
    <w:p w:rsidR="00826091" w:rsidRDefault="00E45D49" w:rsidP="00D13A8B">
      <w:pPr>
        <w:numPr>
          <w:ilvl w:val="0"/>
          <w:numId w:val="1"/>
        </w:numPr>
        <w:tabs>
          <w:tab w:val="left" w:pos="0"/>
        </w:tabs>
        <w:spacing w:before="2"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системы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контрольно-инспекционной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деятельности;</w:t>
      </w:r>
    </w:p>
    <w:p w:rsidR="00826091" w:rsidRDefault="00E45D49" w:rsidP="00D13A8B">
      <w:pPr>
        <w:numPr>
          <w:ilvl w:val="0"/>
          <w:numId w:val="1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общественной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экспертизы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качества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образования;</w:t>
      </w:r>
    </w:p>
    <w:p w:rsidR="00826091" w:rsidRDefault="00E45D49" w:rsidP="00D13A8B">
      <w:pPr>
        <w:numPr>
          <w:ilvl w:val="0"/>
          <w:numId w:val="1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>лицензирования;</w:t>
      </w:r>
    </w:p>
    <w:p w:rsidR="00826091" w:rsidRDefault="00E45D49">
      <w:pPr>
        <w:numPr>
          <w:ilvl w:val="0"/>
          <w:numId w:val="1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государственной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аккредитации;</w:t>
      </w:r>
    </w:p>
    <w:p w:rsidR="00BE785F" w:rsidRPr="00BE785F" w:rsidRDefault="00E45D49" w:rsidP="00BE785F">
      <w:pPr>
        <w:numPr>
          <w:ilvl w:val="0"/>
          <w:numId w:val="1"/>
        </w:numPr>
        <w:tabs>
          <w:tab w:val="left" w:pos="0"/>
        </w:tabs>
        <w:spacing w:before="1"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мониторинга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качества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образования.</w:t>
      </w:r>
    </w:p>
    <w:p w:rsidR="00BE785F" w:rsidRDefault="00BE785F" w:rsidP="00BE785F">
      <w:pPr>
        <w:numPr>
          <w:ilvl w:val="0"/>
          <w:numId w:val="1"/>
        </w:numPr>
        <w:tabs>
          <w:tab w:val="left" w:pos="0"/>
        </w:tabs>
        <w:spacing w:before="1"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>В качестве источников данных для оценки качества образования используются:</w:t>
      </w:r>
    </w:p>
    <w:p w:rsidR="00826091" w:rsidRDefault="00E45D49">
      <w:pPr>
        <w:numPr>
          <w:ilvl w:val="0"/>
          <w:numId w:val="1"/>
        </w:numPr>
        <w:tabs>
          <w:tab w:val="left" w:pos="0"/>
        </w:tabs>
        <w:spacing w:after="0" w:line="337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образовательная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статистика;</w:t>
      </w:r>
    </w:p>
    <w:p w:rsidR="00826091" w:rsidRDefault="00E45D49">
      <w:pPr>
        <w:numPr>
          <w:ilvl w:val="0"/>
          <w:numId w:val="1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мониторинговые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исследования;</w:t>
      </w:r>
    </w:p>
    <w:p w:rsidR="00826091" w:rsidRDefault="00E45D49">
      <w:pPr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социологические</w:t>
      </w:r>
      <w:r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опросы;</w:t>
      </w:r>
    </w:p>
    <w:p w:rsidR="00826091" w:rsidRDefault="00E45D49">
      <w:pPr>
        <w:numPr>
          <w:ilvl w:val="0"/>
          <w:numId w:val="1"/>
        </w:numPr>
        <w:tabs>
          <w:tab w:val="left" w:pos="0"/>
        </w:tabs>
        <w:spacing w:before="86"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отчеты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работников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детского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сада;</w:t>
      </w:r>
    </w:p>
    <w:p w:rsidR="00826091" w:rsidRDefault="00E45D49">
      <w:pPr>
        <w:numPr>
          <w:ilvl w:val="0"/>
          <w:numId w:val="1"/>
        </w:numPr>
        <w:tabs>
          <w:tab w:val="left" w:pos="0"/>
          <w:tab w:val="left" w:pos="720"/>
          <w:tab w:val="left" w:pos="2520"/>
          <w:tab w:val="left" w:pos="7169"/>
          <w:tab w:val="left" w:pos="8960"/>
        </w:tabs>
        <w:spacing w:after="0" w:line="240" w:lineRule="auto"/>
        <w:ind w:right="40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>посещение  мероприятий, организуемых педагогами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дошкольного учреждения;</w:t>
      </w:r>
    </w:p>
    <w:p w:rsidR="00826091" w:rsidRDefault="00E45D49">
      <w:pPr>
        <w:numPr>
          <w:ilvl w:val="0"/>
          <w:numId w:val="1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отчет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результатах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</w:rPr>
        <w:t>ДОУ.</w:t>
      </w:r>
    </w:p>
    <w:p w:rsidR="00826091" w:rsidRDefault="00E45D49">
      <w:pPr>
        <w:numPr>
          <w:ilvl w:val="0"/>
          <w:numId w:val="1"/>
        </w:numPr>
        <w:tabs>
          <w:tab w:val="left" w:pos="0"/>
          <w:tab w:val="left" w:pos="540"/>
          <w:tab w:val="left" w:pos="1281"/>
        </w:tabs>
        <w:spacing w:after="0" w:line="240" w:lineRule="auto"/>
        <w:ind w:right="40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Проведение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мониторинга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ориентируется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основные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аспекты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качества </w:t>
      </w:r>
      <w:r>
        <w:rPr>
          <w:rFonts w:ascii="Times New Roman" w:eastAsia="Times New Roman" w:hAnsi="Times New Roman" w:cs="Times New Roman"/>
          <w:spacing w:val="-2"/>
          <w:sz w:val="28"/>
        </w:rPr>
        <w:t>образования:</w:t>
      </w:r>
    </w:p>
    <w:p w:rsidR="00826091" w:rsidRDefault="00E45D49">
      <w:pPr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качество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процессов;</w:t>
      </w:r>
    </w:p>
    <w:p w:rsidR="00826091" w:rsidRDefault="00E45D49">
      <w:pPr>
        <w:numPr>
          <w:ilvl w:val="0"/>
          <w:numId w:val="1"/>
        </w:numPr>
        <w:tabs>
          <w:tab w:val="left" w:pos="0"/>
          <w:tab w:val="left" w:pos="540"/>
          <w:tab w:val="left" w:pos="3884"/>
          <w:tab w:val="left" w:pos="7564"/>
        </w:tabs>
        <w:spacing w:after="0" w:line="240" w:lineRule="auto"/>
        <w:ind w:right="213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>качество  условий (</w:t>
      </w:r>
      <w:proofErr w:type="gramStart"/>
      <w:r>
        <w:rPr>
          <w:rFonts w:ascii="Times New Roman" w:eastAsia="Times New Roman" w:hAnsi="Times New Roman" w:cs="Times New Roman"/>
          <w:spacing w:val="-2"/>
          <w:sz w:val="28"/>
        </w:rPr>
        <w:t>программно-методические</w:t>
      </w:r>
      <w:proofErr w:type="gramEnd"/>
      <w:r>
        <w:rPr>
          <w:rFonts w:ascii="Times New Roman" w:eastAsia="Times New Roman" w:hAnsi="Times New Roman" w:cs="Times New Roman"/>
          <w:spacing w:val="-2"/>
          <w:sz w:val="28"/>
        </w:rPr>
        <w:t xml:space="preserve">, материально-технические, </w:t>
      </w:r>
      <w:r>
        <w:rPr>
          <w:rFonts w:ascii="Times New Roman" w:eastAsia="Times New Roman" w:hAnsi="Times New Roman" w:cs="Times New Roman"/>
          <w:sz w:val="28"/>
        </w:rPr>
        <w:t>кадровые, информационно-технические, организационные и др.);</w:t>
      </w:r>
    </w:p>
    <w:p w:rsidR="00826091" w:rsidRDefault="00E45D49">
      <w:pPr>
        <w:numPr>
          <w:ilvl w:val="0"/>
          <w:numId w:val="1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качество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результата.</w:t>
      </w:r>
    </w:p>
    <w:p w:rsidR="00826091" w:rsidRDefault="00E45D49" w:rsidP="00D13A8B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20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Направления мониторинга определяются, исходя из оцениваемого аспекта качества образования по результатам работы дошкольного образовательного учреждения за предыдущий учебный год, в соответствии с проблемами и задачами на текущий год.</w:t>
      </w:r>
    </w:p>
    <w:p w:rsidR="00826091" w:rsidRDefault="00E45D49" w:rsidP="00D13A8B">
      <w:pPr>
        <w:numPr>
          <w:ilvl w:val="0"/>
          <w:numId w:val="1"/>
        </w:numPr>
        <w:tabs>
          <w:tab w:val="left" w:pos="0"/>
          <w:tab w:val="left" w:pos="540"/>
        </w:tabs>
        <w:spacing w:after="0" w:line="240" w:lineRule="auto"/>
        <w:ind w:right="21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На основании данного Положения ДОУ обеспечивает разработку, внедрение, проведение необходимых оценочных процедур, анализ, учет и дальнейшее использование полученных результатов.</w:t>
      </w:r>
    </w:p>
    <w:p w:rsidR="00826091" w:rsidRDefault="00E45D49" w:rsidP="00D13A8B">
      <w:pPr>
        <w:numPr>
          <w:ilvl w:val="0"/>
          <w:numId w:val="1"/>
        </w:numPr>
        <w:tabs>
          <w:tab w:val="left" w:pos="0"/>
        </w:tabs>
        <w:spacing w:after="0" w:line="242" w:lineRule="auto"/>
        <w:ind w:right="21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Экспертная рабочая группа для проведения ВСОКО создается на основании приказа заведующего ДОУ в количестве 4-5 человек.</w:t>
      </w:r>
    </w:p>
    <w:p w:rsidR="00826091" w:rsidRPr="00853B17" w:rsidRDefault="00E45D49" w:rsidP="00853B17">
      <w:pPr>
        <w:numPr>
          <w:ilvl w:val="0"/>
          <w:numId w:val="1"/>
        </w:numPr>
        <w:tabs>
          <w:tab w:val="left" w:pos="0"/>
          <w:tab w:val="left" w:pos="540"/>
        </w:tabs>
        <w:spacing w:after="0" w:line="242" w:lineRule="auto"/>
        <w:ind w:right="21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Система внутреннего мониторинга является составной частью годового плана работы ДОУ.</w:t>
      </w:r>
    </w:p>
    <w:p w:rsidR="00826091" w:rsidRDefault="00E45D49">
      <w:pPr>
        <w:tabs>
          <w:tab w:val="left" w:pos="0"/>
          <w:tab w:val="left" w:pos="865"/>
        </w:tabs>
        <w:spacing w:after="0" w:line="240" w:lineRule="auto"/>
        <w:ind w:right="213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Основные цели, задачи и принципы внутренней системы оценки качества 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>образования</w:t>
      </w:r>
    </w:p>
    <w:p w:rsidR="00826091" w:rsidRDefault="00E45D49">
      <w:pPr>
        <w:numPr>
          <w:ilvl w:val="0"/>
          <w:numId w:val="2"/>
        </w:numPr>
        <w:tabs>
          <w:tab w:val="left" w:pos="0"/>
          <w:tab w:val="left" w:pos="1025"/>
        </w:tabs>
        <w:spacing w:after="0" w:line="313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Целями</w:t>
      </w:r>
      <w:r>
        <w:rPr>
          <w:rFonts w:ascii="Times New Roman" w:eastAsia="Times New Roman" w:hAnsi="Times New Roman" w:cs="Times New Roman"/>
          <w:b/>
          <w:spacing w:val="-4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ВСОКО</w:t>
      </w:r>
      <w:r>
        <w:rPr>
          <w:rFonts w:ascii="Times New Roman" w:eastAsia="Times New Roman" w:hAnsi="Times New Roman" w:cs="Times New Roman"/>
          <w:b/>
          <w:spacing w:val="1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являются:</w:t>
      </w:r>
    </w:p>
    <w:p w:rsidR="00826091" w:rsidRDefault="00E45D49" w:rsidP="00D13A8B">
      <w:pPr>
        <w:numPr>
          <w:ilvl w:val="0"/>
          <w:numId w:val="2"/>
        </w:numPr>
        <w:tabs>
          <w:tab w:val="left" w:pos="0"/>
        </w:tabs>
        <w:spacing w:after="0" w:line="240" w:lineRule="auto"/>
        <w:ind w:right="21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детском саду;</w:t>
      </w:r>
    </w:p>
    <w:p w:rsidR="00826091" w:rsidRDefault="00E45D49" w:rsidP="00D13A8B">
      <w:pPr>
        <w:numPr>
          <w:ilvl w:val="0"/>
          <w:numId w:val="2"/>
        </w:numPr>
        <w:tabs>
          <w:tab w:val="left" w:pos="0"/>
          <w:tab w:val="left" w:pos="360"/>
          <w:tab w:val="left" w:pos="5403"/>
          <w:tab w:val="left" w:pos="6365"/>
          <w:tab w:val="left" w:pos="8705"/>
        </w:tabs>
        <w:spacing w:after="0" w:line="240" w:lineRule="auto"/>
        <w:ind w:right="2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получение объективной информации о функционировании и развитии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системы  образования </w:t>
      </w:r>
      <w:r>
        <w:rPr>
          <w:rFonts w:ascii="Times New Roman" w:eastAsia="Times New Roman" w:hAnsi="Times New Roman" w:cs="Times New Roman"/>
          <w:spacing w:val="-10"/>
          <w:sz w:val="28"/>
        </w:rPr>
        <w:t xml:space="preserve">в 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дошкольном образовательном </w:t>
      </w:r>
      <w:r>
        <w:rPr>
          <w:rFonts w:ascii="Times New Roman" w:eastAsia="Times New Roman" w:hAnsi="Times New Roman" w:cs="Times New Roman"/>
          <w:sz w:val="28"/>
        </w:rPr>
        <w:t>учреждении, тенденциях его изменения и причинах, влияющих на его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уровень;</w:t>
      </w:r>
    </w:p>
    <w:p w:rsidR="00826091" w:rsidRDefault="00E45D49" w:rsidP="00D13A8B">
      <w:pPr>
        <w:numPr>
          <w:ilvl w:val="0"/>
          <w:numId w:val="2"/>
        </w:numPr>
        <w:tabs>
          <w:tab w:val="left" w:pos="0"/>
        </w:tabs>
        <w:spacing w:before="2" w:after="0" w:line="240" w:lineRule="auto"/>
        <w:ind w:right="2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предоставления всем участникам образовательной деятельности и общественности достоверной информации о качестве образования;</w:t>
      </w:r>
    </w:p>
    <w:p w:rsidR="00826091" w:rsidRDefault="00E45D49" w:rsidP="00D13A8B">
      <w:pPr>
        <w:numPr>
          <w:ilvl w:val="0"/>
          <w:numId w:val="2"/>
        </w:numPr>
        <w:tabs>
          <w:tab w:val="left" w:pos="0"/>
        </w:tabs>
        <w:spacing w:before="3" w:after="0" w:line="240" w:lineRule="auto"/>
        <w:ind w:right="20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826091" w:rsidRDefault="00E45D49" w:rsidP="00D13A8B">
      <w:pPr>
        <w:numPr>
          <w:ilvl w:val="0"/>
          <w:numId w:val="2"/>
        </w:numPr>
        <w:tabs>
          <w:tab w:val="left" w:pos="0"/>
        </w:tabs>
        <w:spacing w:after="0" w:line="3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прогнозирование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развития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образовательной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системы</w:t>
      </w:r>
      <w:r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детского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сада.</w:t>
      </w:r>
    </w:p>
    <w:p w:rsidR="00826091" w:rsidRDefault="00E45D49">
      <w:pPr>
        <w:numPr>
          <w:ilvl w:val="0"/>
          <w:numId w:val="2"/>
        </w:numPr>
        <w:tabs>
          <w:tab w:val="left" w:pos="0"/>
          <w:tab w:val="left" w:pos="1177"/>
        </w:tabs>
        <w:spacing w:before="1" w:after="0" w:line="240" w:lineRule="auto"/>
        <w:ind w:right="214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 xml:space="preserve">Задачами </w:t>
      </w:r>
      <w:proofErr w:type="gramStart"/>
      <w:r>
        <w:rPr>
          <w:rFonts w:ascii="Times New Roman" w:eastAsia="Times New Roman" w:hAnsi="Times New Roman" w:cs="Times New Roman"/>
          <w:b/>
          <w:sz w:val="28"/>
          <w:u w:val="single"/>
        </w:rPr>
        <w:t>построения внутренней системы оценки качества образования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являются:</w:t>
      </w:r>
    </w:p>
    <w:p w:rsidR="00826091" w:rsidRDefault="00E45D49" w:rsidP="00D13A8B">
      <w:pPr>
        <w:numPr>
          <w:ilvl w:val="0"/>
          <w:numId w:val="2"/>
        </w:numPr>
        <w:tabs>
          <w:tab w:val="left" w:pos="0"/>
          <w:tab w:val="left" w:pos="360"/>
          <w:tab w:val="left" w:pos="4478"/>
          <w:tab w:val="left" w:pos="6058"/>
          <w:tab w:val="left" w:pos="7541"/>
          <w:tab w:val="left" w:pos="8833"/>
          <w:tab w:val="left" w:pos="10579"/>
        </w:tabs>
        <w:spacing w:before="3" w:after="0" w:line="240" w:lineRule="auto"/>
        <w:ind w:right="21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>Формирование  единого понимания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критериев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качества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образования и </w:t>
      </w:r>
      <w:r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подходов к его измерению;</w:t>
      </w:r>
    </w:p>
    <w:p w:rsidR="00826091" w:rsidRDefault="00E45D49">
      <w:pPr>
        <w:numPr>
          <w:ilvl w:val="0"/>
          <w:numId w:val="2"/>
        </w:numPr>
        <w:tabs>
          <w:tab w:val="left" w:pos="0"/>
        </w:tabs>
        <w:spacing w:before="6" w:after="0" w:line="240" w:lineRule="auto"/>
        <w:ind w:right="214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формирование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системы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аналитических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показателей,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позволяющей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эффективно реализовывать основные цели оценки качества образования;</w:t>
      </w:r>
    </w:p>
    <w:p w:rsidR="00826091" w:rsidRDefault="00E45D49">
      <w:pPr>
        <w:numPr>
          <w:ilvl w:val="0"/>
          <w:numId w:val="2"/>
        </w:numPr>
        <w:tabs>
          <w:tab w:val="left" w:pos="0"/>
        </w:tabs>
        <w:spacing w:before="6" w:after="0" w:line="240" w:lineRule="auto"/>
        <w:ind w:right="2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 ресурсной базы и обеспечение функционирования дошкольной образовательной статистики и мониторинга качества образования;</w:t>
      </w:r>
    </w:p>
    <w:p w:rsidR="00826091" w:rsidRDefault="00E45D49" w:rsidP="00D13A8B">
      <w:pPr>
        <w:numPr>
          <w:ilvl w:val="0"/>
          <w:numId w:val="2"/>
        </w:numPr>
        <w:tabs>
          <w:tab w:val="left" w:pos="0"/>
        </w:tabs>
        <w:spacing w:before="89" w:after="0" w:line="240" w:lineRule="auto"/>
        <w:ind w:right="204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изучение и самооценка состояния развития и эффективности деятельности </w:t>
      </w:r>
      <w:r>
        <w:rPr>
          <w:rFonts w:ascii="Times New Roman" w:eastAsia="Times New Roman" w:hAnsi="Times New Roman" w:cs="Times New Roman"/>
          <w:spacing w:val="-4"/>
          <w:sz w:val="28"/>
        </w:rPr>
        <w:t>ДОУ;</w:t>
      </w:r>
    </w:p>
    <w:p w:rsidR="00826091" w:rsidRDefault="00E45D49" w:rsidP="00D13A8B">
      <w:pPr>
        <w:numPr>
          <w:ilvl w:val="0"/>
          <w:numId w:val="2"/>
        </w:numPr>
        <w:tabs>
          <w:tab w:val="left" w:pos="0"/>
        </w:tabs>
        <w:spacing w:before="6" w:after="0" w:line="240" w:lineRule="auto"/>
        <w:ind w:right="2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</w:t>
      </w:r>
      <w:proofErr w:type="gramStart"/>
      <w:r>
        <w:rPr>
          <w:rFonts w:ascii="Times New Roman" w:eastAsia="Times New Roman" w:hAnsi="Times New Roman" w:cs="Times New Roman"/>
          <w:sz w:val="28"/>
        </w:rPr>
        <w:t>степени соответствия условий осуществления образовательной деятельности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государственным требованиям;</w:t>
      </w:r>
    </w:p>
    <w:p w:rsidR="00826091" w:rsidRDefault="00E45D49" w:rsidP="00D13A8B">
      <w:pPr>
        <w:numPr>
          <w:ilvl w:val="0"/>
          <w:numId w:val="2"/>
        </w:numPr>
        <w:tabs>
          <w:tab w:val="left" w:pos="0"/>
        </w:tabs>
        <w:spacing w:before="3" w:after="0" w:line="240" w:lineRule="auto"/>
        <w:ind w:right="21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степени соответствия образовательных программ с учетом запросов основных потребителей образовательных услуг нормативным </w:t>
      </w:r>
      <w:r>
        <w:rPr>
          <w:rFonts w:ascii="Times New Roman" w:eastAsia="Times New Roman" w:hAnsi="Times New Roman" w:cs="Times New Roman"/>
          <w:spacing w:val="-2"/>
          <w:sz w:val="28"/>
        </w:rPr>
        <w:t>требованиям;</w:t>
      </w:r>
    </w:p>
    <w:p w:rsidR="00826091" w:rsidRDefault="00E45D49" w:rsidP="00D13A8B">
      <w:pPr>
        <w:numPr>
          <w:ilvl w:val="0"/>
          <w:numId w:val="2"/>
        </w:numPr>
        <w:tabs>
          <w:tab w:val="left" w:pos="0"/>
        </w:tabs>
        <w:spacing w:after="0" w:line="3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обеспечение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доступности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качественного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образования;</w:t>
      </w:r>
    </w:p>
    <w:p w:rsidR="00826091" w:rsidRDefault="00E45D49" w:rsidP="00D13A8B">
      <w:pPr>
        <w:numPr>
          <w:ilvl w:val="0"/>
          <w:numId w:val="2"/>
        </w:numPr>
        <w:tabs>
          <w:tab w:val="left" w:pos="0"/>
        </w:tabs>
        <w:spacing w:before="1"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оценка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уровня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индивидуальных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образовательных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достижений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воспитанников;</w:t>
      </w:r>
    </w:p>
    <w:p w:rsidR="00826091" w:rsidRDefault="00E45D49" w:rsidP="00D13A8B">
      <w:pPr>
        <w:numPr>
          <w:ilvl w:val="0"/>
          <w:numId w:val="2"/>
        </w:numPr>
        <w:tabs>
          <w:tab w:val="left" w:pos="0"/>
        </w:tabs>
        <w:spacing w:after="0" w:line="240" w:lineRule="auto"/>
        <w:ind w:right="2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 степени соответствия качества образования в рамках мониторинговых исследований качества образования государственным и социальным стандартам;</w:t>
      </w:r>
    </w:p>
    <w:p w:rsidR="00826091" w:rsidRDefault="00E45D49" w:rsidP="00D13A8B">
      <w:pPr>
        <w:numPr>
          <w:ilvl w:val="0"/>
          <w:numId w:val="2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выявление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факторов,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влияющих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качество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образования;</w:t>
      </w:r>
    </w:p>
    <w:p w:rsidR="00826091" w:rsidRDefault="00E45D49">
      <w:pPr>
        <w:numPr>
          <w:ilvl w:val="0"/>
          <w:numId w:val="2"/>
        </w:numPr>
        <w:tabs>
          <w:tab w:val="left" w:pos="0"/>
        </w:tabs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содействие повышению квалификации воспитателей, принимающих участие в процедурах оценки качества образования;</w:t>
      </w:r>
    </w:p>
    <w:p w:rsidR="00826091" w:rsidRDefault="00E45D49">
      <w:pPr>
        <w:numPr>
          <w:ilvl w:val="0"/>
          <w:numId w:val="2"/>
        </w:numPr>
        <w:tabs>
          <w:tab w:val="left" w:pos="0"/>
        </w:tabs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воспитанников;</w:t>
      </w:r>
    </w:p>
    <w:p w:rsidR="00826091" w:rsidRDefault="00E45D49">
      <w:pPr>
        <w:numPr>
          <w:ilvl w:val="0"/>
          <w:numId w:val="2"/>
        </w:numPr>
        <w:tabs>
          <w:tab w:val="left" w:pos="0"/>
        </w:tabs>
        <w:spacing w:after="0" w:line="342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</w:t>
      </w:r>
      <w:r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рейтинга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стимулирующих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доплат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педагогам;</w:t>
      </w:r>
    </w:p>
    <w:p w:rsidR="00826091" w:rsidRDefault="00E45D49" w:rsidP="00D13A8B">
      <w:pPr>
        <w:numPr>
          <w:ilvl w:val="0"/>
          <w:numId w:val="2"/>
        </w:numPr>
        <w:tabs>
          <w:tab w:val="left" w:pos="0"/>
        </w:tabs>
        <w:spacing w:after="0" w:line="240" w:lineRule="auto"/>
        <w:ind w:right="2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расширение общественного участия в управлении образованием в детском </w:t>
      </w:r>
      <w:r>
        <w:rPr>
          <w:rFonts w:ascii="Times New Roman" w:eastAsia="Times New Roman" w:hAnsi="Times New Roman" w:cs="Times New Roman"/>
          <w:spacing w:val="-2"/>
          <w:sz w:val="28"/>
        </w:rPr>
        <w:t>саду;</w:t>
      </w:r>
    </w:p>
    <w:p w:rsidR="00826091" w:rsidRPr="00853B17" w:rsidRDefault="00E45D49" w:rsidP="00853B17">
      <w:pPr>
        <w:numPr>
          <w:ilvl w:val="0"/>
          <w:numId w:val="2"/>
        </w:numPr>
        <w:tabs>
          <w:tab w:val="left" w:pos="0"/>
        </w:tabs>
        <w:spacing w:after="0" w:line="240" w:lineRule="auto"/>
        <w:ind w:right="21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содействие подготовке общественных экспертов, принимающих участие в процедурах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оценки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качества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образования.</w:t>
      </w:r>
    </w:p>
    <w:p w:rsidR="00826091" w:rsidRDefault="00E45D49">
      <w:pPr>
        <w:numPr>
          <w:ilvl w:val="0"/>
          <w:numId w:val="3"/>
        </w:numPr>
        <w:tabs>
          <w:tab w:val="left" w:pos="0"/>
          <w:tab w:val="left" w:pos="1029"/>
        </w:tabs>
        <w:spacing w:after="0" w:line="321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spacing w:val="-9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основу</w:t>
      </w:r>
      <w:r>
        <w:rPr>
          <w:rFonts w:ascii="Times New Roman" w:eastAsia="Times New Roman" w:hAnsi="Times New Roman" w:cs="Times New Roman"/>
          <w:b/>
          <w:spacing w:val="-6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ВСОКО</w:t>
      </w:r>
      <w:r>
        <w:rPr>
          <w:rFonts w:ascii="Times New Roman" w:eastAsia="Times New Roman" w:hAnsi="Times New Roman" w:cs="Times New Roman"/>
          <w:b/>
          <w:spacing w:val="-1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положены</w:t>
      </w:r>
      <w:r>
        <w:rPr>
          <w:rFonts w:ascii="Times New Roman" w:eastAsia="Times New Roman" w:hAnsi="Times New Roman" w:cs="Times New Roman"/>
          <w:b/>
          <w:spacing w:val="-3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следующие</w:t>
      </w:r>
      <w:r>
        <w:rPr>
          <w:rFonts w:ascii="Times New Roman" w:eastAsia="Times New Roman" w:hAnsi="Times New Roman" w:cs="Times New Roman"/>
          <w:b/>
          <w:spacing w:val="-7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принципы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>:</w:t>
      </w:r>
    </w:p>
    <w:p w:rsidR="00826091" w:rsidRDefault="00E45D49" w:rsidP="00D13A8B">
      <w:pPr>
        <w:numPr>
          <w:ilvl w:val="0"/>
          <w:numId w:val="3"/>
        </w:numPr>
        <w:tabs>
          <w:tab w:val="left" w:pos="0"/>
        </w:tabs>
        <w:spacing w:after="0" w:line="240" w:lineRule="auto"/>
        <w:ind w:right="214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объективности, достоверности, полноты и системности информации о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качестве образования;</w:t>
      </w:r>
    </w:p>
    <w:p w:rsidR="00826091" w:rsidRDefault="00E45D49" w:rsidP="00D13A8B">
      <w:pPr>
        <w:numPr>
          <w:ilvl w:val="0"/>
          <w:numId w:val="3"/>
        </w:numPr>
        <w:tabs>
          <w:tab w:val="left" w:pos="0"/>
        </w:tabs>
        <w:spacing w:after="0" w:line="240" w:lineRule="auto"/>
        <w:ind w:right="213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реалистичности требований, норм и показателей качества образования, их социальной и личностной значимости, учёта индивидуальных особенностей развития отдельных воспитанников при оценке результатов их обучения и </w:t>
      </w:r>
      <w:r>
        <w:rPr>
          <w:rFonts w:ascii="Times New Roman" w:eastAsia="Times New Roman" w:hAnsi="Times New Roman" w:cs="Times New Roman"/>
          <w:spacing w:val="-2"/>
          <w:sz w:val="28"/>
        </w:rPr>
        <w:t>воспитания;</w:t>
      </w:r>
    </w:p>
    <w:p w:rsidR="00826091" w:rsidRDefault="00E45D49" w:rsidP="00D13A8B">
      <w:pPr>
        <w:numPr>
          <w:ilvl w:val="0"/>
          <w:numId w:val="3"/>
        </w:numPr>
        <w:tabs>
          <w:tab w:val="left" w:pos="0"/>
        </w:tabs>
        <w:spacing w:after="0" w:line="343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открытости,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прозрачности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процедур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оценки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качества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образования;</w:t>
      </w:r>
    </w:p>
    <w:p w:rsidR="00826091" w:rsidRDefault="00E45D49" w:rsidP="00D13A8B">
      <w:pPr>
        <w:numPr>
          <w:ilvl w:val="0"/>
          <w:numId w:val="3"/>
        </w:numPr>
        <w:tabs>
          <w:tab w:val="left" w:pos="0"/>
        </w:tabs>
        <w:spacing w:before="2" w:after="0" w:line="240" w:lineRule="auto"/>
        <w:ind w:right="21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преемственности в образовательной политике, интеграции в общероссийскую систему оценки качества образования;</w:t>
      </w:r>
    </w:p>
    <w:p w:rsidR="00826091" w:rsidRDefault="00E45D49" w:rsidP="00D13A8B">
      <w:pPr>
        <w:numPr>
          <w:ilvl w:val="0"/>
          <w:numId w:val="3"/>
        </w:numPr>
        <w:tabs>
          <w:tab w:val="left" w:pos="0"/>
        </w:tabs>
        <w:spacing w:before="5" w:after="0" w:line="240" w:lineRule="auto"/>
        <w:ind w:right="214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доступности информации о состоянии и качестве образования для различных групп потребителей;</w:t>
      </w:r>
    </w:p>
    <w:p w:rsidR="00826091" w:rsidRDefault="00E45D49" w:rsidP="00D13A8B">
      <w:pPr>
        <w:numPr>
          <w:ilvl w:val="0"/>
          <w:numId w:val="3"/>
        </w:numPr>
        <w:tabs>
          <w:tab w:val="left" w:pos="0"/>
        </w:tabs>
        <w:spacing w:before="4" w:after="0" w:line="240" w:lineRule="auto"/>
        <w:ind w:right="214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рефлексивности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реализуемой через включение педагогов в </w:t>
      </w:r>
      <w:proofErr w:type="spellStart"/>
      <w:r>
        <w:rPr>
          <w:rFonts w:ascii="Times New Roman" w:eastAsia="Times New Roman" w:hAnsi="Times New Roman" w:cs="Times New Roman"/>
          <w:sz w:val="28"/>
        </w:rPr>
        <w:t>критериальный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самоанализ и самооценку своей деятельности с опорой на объективные критерии и показатели;</w:t>
      </w:r>
    </w:p>
    <w:p w:rsidR="00826091" w:rsidRDefault="00E45D49" w:rsidP="00D13A8B">
      <w:pPr>
        <w:numPr>
          <w:ilvl w:val="0"/>
          <w:numId w:val="3"/>
        </w:numPr>
        <w:tabs>
          <w:tab w:val="left" w:pos="0"/>
        </w:tabs>
        <w:spacing w:after="0" w:line="240" w:lineRule="auto"/>
        <w:ind w:right="214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повышения потенциала внутренней оценки, самооценки, самоанализа каждого </w:t>
      </w:r>
      <w:r>
        <w:rPr>
          <w:rFonts w:ascii="Times New Roman" w:eastAsia="Times New Roman" w:hAnsi="Times New Roman" w:cs="Times New Roman"/>
          <w:spacing w:val="-2"/>
          <w:sz w:val="28"/>
        </w:rPr>
        <w:t>педагога;</w:t>
      </w:r>
    </w:p>
    <w:p w:rsidR="00826091" w:rsidRDefault="00E45D49" w:rsidP="00D13A8B">
      <w:pPr>
        <w:numPr>
          <w:ilvl w:val="0"/>
          <w:numId w:val="3"/>
        </w:numPr>
        <w:tabs>
          <w:tab w:val="left" w:pos="0"/>
        </w:tabs>
        <w:spacing w:after="0" w:line="240" w:lineRule="auto"/>
        <w:ind w:right="214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оптимальности использования источников первичных данных для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определения показателей качества и эффективности образования (с учетом возможности их многократного использования);</w:t>
      </w:r>
    </w:p>
    <w:p w:rsidR="00826091" w:rsidRDefault="00E45D49" w:rsidP="00D13A8B">
      <w:pPr>
        <w:numPr>
          <w:ilvl w:val="0"/>
          <w:numId w:val="3"/>
        </w:numPr>
        <w:tabs>
          <w:tab w:val="left" w:pos="0"/>
        </w:tabs>
        <w:spacing w:before="86" w:after="0" w:line="240" w:lineRule="auto"/>
        <w:ind w:right="209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инструментальности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826091" w:rsidRDefault="00E45D49" w:rsidP="00D13A8B">
      <w:pPr>
        <w:numPr>
          <w:ilvl w:val="0"/>
          <w:numId w:val="3"/>
        </w:numPr>
        <w:tabs>
          <w:tab w:val="left" w:pos="0"/>
        </w:tabs>
        <w:spacing w:after="0" w:line="240" w:lineRule="auto"/>
        <w:ind w:right="21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минимизации системы показателей с учетом потребностей разных уровней </w:t>
      </w:r>
      <w:r>
        <w:rPr>
          <w:rFonts w:ascii="Times New Roman" w:eastAsia="Times New Roman" w:hAnsi="Times New Roman" w:cs="Times New Roman"/>
          <w:spacing w:val="-2"/>
          <w:sz w:val="28"/>
        </w:rPr>
        <w:t>управления;</w:t>
      </w:r>
    </w:p>
    <w:p w:rsidR="00826091" w:rsidRDefault="00E45D49" w:rsidP="00D13A8B">
      <w:pPr>
        <w:numPr>
          <w:ilvl w:val="0"/>
          <w:numId w:val="3"/>
        </w:numPr>
        <w:tabs>
          <w:tab w:val="left" w:pos="0"/>
        </w:tabs>
        <w:spacing w:after="0" w:line="240" w:lineRule="auto"/>
        <w:ind w:right="21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сопоставимости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системы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показателей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муниципальными,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региональными </w:t>
      </w:r>
      <w:r>
        <w:rPr>
          <w:rFonts w:ascii="Times New Roman" w:eastAsia="Times New Roman" w:hAnsi="Times New Roman" w:cs="Times New Roman"/>
          <w:spacing w:val="-2"/>
          <w:sz w:val="28"/>
        </w:rPr>
        <w:t>аналогами;</w:t>
      </w:r>
    </w:p>
    <w:p w:rsidR="00826091" w:rsidRDefault="00E45D49" w:rsidP="00D13A8B">
      <w:pPr>
        <w:numPr>
          <w:ilvl w:val="0"/>
          <w:numId w:val="3"/>
        </w:numPr>
        <w:tabs>
          <w:tab w:val="left" w:pos="0"/>
          <w:tab w:val="left" w:pos="360"/>
          <w:tab w:val="left" w:pos="4322"/>
          <w:tab w:val="left" w:pos="5866"/>
          <w:tab w:val="left" w:pos="7277"/>
          <w:tab w:val="left" w:pos="9108"/>
          <w:tab w:val="left" w:pos="10104"/>
        </w:tabs>
        <w:spacing w:after="0" w:line="240" w:lineRule="auto"/>
        <w:ind w:right="21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>взаимного дополнения оценочных процедур,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установление между 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ними </w:t>
      </w:r>
      <w:r>
        <w:rPr>
          <w:rFonts w:ascii="Times New Roman" w:eastAsia="Times New Roman" w:hAnsi="Times New Roman" w:cs="Times New Roman"/>
          <w:sz w:val="28"/>
        </w:rPr>
        <w:t>взаимосвязей и взаимозависимости;</w:t>
      </w:r>
    </w:p>
    <w:p w:rsidR="00826091" w:rsidRPr="00853B17" w:rsidRDefault="00E45D49" w:rsidP="00853B17">
      <w:pPr>
        <w:numPr>
          <w:ilvl w:val="0"/>
          <w:numId w:val="3"/>
        </w:numPr>
        <w:tabs>
          <w:tab w:val="left" w:pos="0"/>
        </w:tabs>
        <w:spacing w:after="0" w:line="240" w:lineRule="auto"/>
        <w:ind w:right="21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соблюдения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морально-этических</w:t>
      </w:r>
      <w:r>
        <w:rPr>
          <w:rFonts w:ascii="Times New Roman" w:eastAsia="Times New Roman" w:hAnsi="Times New Roman" w:cs="Times New Roman"/>
          <w:sz w:val="28"/>
        </w:rPr>
        <w:tab/>
        <w:t>норм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проведении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процедур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оценки качества образования в детском саду.</w:t>
      </w:r>
    </w:p>
    <w:p w:rsidR="00826091" w:rsidRDefault="00E45D49" w:rsidP="00D13A8B">
      <w:pPr>
        <w:numPr>
          <w:ilvl w:val="0"/>
          <w:numId w:val="4"/>
        </w:numPr>
        <w:tabs>
          <w:tab w:val="left" w:pos="0"/>
          <w:tab w:val="left" w:pos="833"/>
        </w:tabs>
        <w:spacing w:after="0" w:line="240" w:lineRule="auto"/>
        <w:ind w:right="21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Организационная и функциональная структура внутренней системы оценки качества образования</w:t>
      </w:r>
    </w:p>
    <w:p w:rsidR="00826091" w:rsidRDefault="00E45D49" w:rsidP="00D13A8B">
      <w:pPr>
        <w:numPr>
          <w:ilvl w:val="0"/>
          <w:numId w:val="4"/>
        </w:numPr>
        <w:tabs>
          <w:tab w:val="left" w:pos="0"/>
          <w:tab w:val="left" w:pos="1072"/>
        </w:tabs>
        <w:spacing w:after="0" w:line="240" w:lineRule="auto"/>
        <w:ind w:right="393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Организационная структура ДОУ, занимающаяся ВСОКО и интерпретацией полученных результатов, включает в себя: администрацию дошкольного образовательного учреждения, педагогический совет и членов экспертной рабочей </w:t>
      </w:r>
      <w:r>
        <w:rPr>
          <w:rFonts w:ascii="Times New Roman" w:eastAsia="Times New Roman" w:hAnsi="Times New Roman" w:cs="Times New Roman"/>
          <w:spacing w:val="-2"/>
          <w:sz w:val="28"/>
        </w:rPr>
        <w:t>группы.</w:t>
      </w:r>
    </w:p>
    <w:p w:rsidR="00826091" w:rsidRDefault="00E45D49" w:rsidP="00D13A8B">
      <w:pPr>
        <w:numPr>
          <w:ilvl w:val="0"/>
          <w:numId w:val="4"/>
        </w:numPr>
        <w:tabs>
          <w:tab w:val="left" w:pos="0"/>
          <w:tab w:val="left" w:pos="1025"/>
        </w:tabs>
        <w:spacing w:after="0" w:line="321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Администрация</w:t>
      </w:r>
      <w:r>
        <w:rPr>
          <w:rFonts w:ascii="Times New Roman" w:eastAsia="Times New Roman" w:hAnsi="Times New Roman" w:cs="Times New Roman"/>
          <w:b/>
          <w:spacing w:val="-9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дошкольного</w:t>
      </w:r>
      <w:r>
        <w:rPr>
          <w:rFonts w:ascii="Times New Roman" w:eastAsia="Times New Roman" w:hAnsi="Times New Roman" w:cs="Times New Roman"/>
          <w:b/>
          <w:spacing w:val="-6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образовательного</w:t>
      </w:r>
      <w:r>
        <w:rPr>
          <w:rFonts w:ascii="Times New Roman" w:eastAsia="Times New Roman" w:hAnsi="Times New Roman" w:cs="Times New Roman"/>
          <w:b/>
          <w:spacing w:val="-5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учреждения:</w:t>
      </w:r>
    </w:p>
    <w:p w:rsidR="00826091" w:rsidRDefault="00E45D49" w:rsidP="00D13A8B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39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формирует блок локальных актов, регулирующих функционирование ВСОКО ДОУ и приложений к ним, утверждает их приказом заведующего дошкольным образовательным учреждением и контролирует их исполнение;</w:t>
      </w:r>
    </w:p>
    <w:p w:rsidR="00826091" w:rsidRDefault="00E45D49" w:rsidP="00D13A8B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14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разрабатывает мероприятия и готовит предложения, направленные на совершенствование системы оценки качества образования дошкольного образовательного учреждения, участвует в этих мероприятиях;</w:t>
      </w:r>
    </w:p>
    <w:p w:rsidR="00826091" w:rsidRDefault="00E45D49" w:rsidP="00D13A8B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1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обеспечивает на основе образовательной программы проведение в детском саду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826091" w:rsidRDefault="00E45D49" w:rsidP="00D13A8B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1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организует систему мониторинга качества образования в ДОУ, осуществляет сбор, обработку, хранение и представление информации о состоянии и динамике развития, анализирует результаты оценки качества образования на уровне детского сада;</w:t>
      </w:r>
    </w:p>
    <w:p w:rsidR="00826091" w:rsidRDefault="00E45D49" w:rsidP="00D13A8B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14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организует изучение информационных </w:t>
      </w:r>
      <w:proofErr w:type="gramStart"/>
      <w:r>
        <w:rPr>
          <w:rFonts w:ascii="Times New Roman" w:eastAsia="Times New Roman" w:hAnsi="Times New Roman" w:cs="Times New Roman"/>
          <w:sz w:val="28"/>
        </w:rPr>
        <w:t>запросов основных пользователей системы оценки качества образования</w:t>
      </w:r>
      <w:proofErr w:type="gramEnd"/>
      <w:r>
        <w:rPr>
          <w:rFonts w:ascii="Times New Roman" w:eastAsia="Times New Roman" w:hAnsi="Times New Roman" w:cs="Times New Roman"/>
          <w:sz w:val="28"/>
        </w:rPr>
        <w:t>;</w:t>
      </w:r>
    </w:p>
    <w:p w:rsidR="00826091" w:rsidRDefault="00E45D49" w:rsidP="00D13A8B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1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обеспечивает условия для подготовки работников ДОУ и общественных экспертов по осуществлению контрольно-оценочных процедур;</w:t>
      </w:r>
    </w:p>
    <w:p w:rsidR="00826091" w:rsidRDefault="00E45D49" w:rsidP="00D13A8B">
      <w:pPr>
        <w:numPr>
          <w:ilvl w:val="0"/>
          <w:numId w:val="4"/>
        </w:numPr>
        <w:tabs>
          <w:tab w:val="left" w:pos="0"/>
        </w:tabs>
        <w:spacing w:before="3" w:after="0" w:line="240" w:lineRule="auto"/>
        <w:ind w:right="21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обеспечивает предоставление информации о качестве образования на муниципальный и региональный уровни системы оценки качества </w:t>
      </w:r>
      <w:r>
        <w:rPr>
          <w:rFonts w:ascii="Times New Roman" w:eastAsia="Times New Roman" w:hAnsi="Times New Roman" w:cs="Times New Roman"/>
          <w:spacing w:val="-2"/>
          <w:sz w:val="28"/>
        </w:rPr>
        <w:t>образования;</w:t>
      </w:r>
    </w:p>
    <w:p w:rsidR="00826091" w:rsidRDefault="00E45D49" w:rsidP="00D13A8B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5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формирует информационно-аналитические материалы по результатам (анализ работы ДОУ за учебный год,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самообследование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деятельности дошкольного образовательного учреждения);</w:t>
      </w:r>
    </w:p>
    <w:p w:rsidR="00826091" w:rsidRDefault="00E45D49" w:rsidP="00D13A8B">
      <w:pPr>
        <w:numPr>
          <w:ilvl w:val="0"/>
          <w:numId w:val="4"/>
        </w:numPr>
        <w:tabs>
          <w:tab w:val="left" w:pos="0"/>
        </w:tabs>
        <w:spacing w:before="1" w:after="0" w:line="240" w:lineRule="auto"/>
        <w:ind w:right="25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принимает управленческие решения по развитию качества образования на основе анализа результатов, полученных в процессе реализации ВСОКО.</w:t>
      </w:r>
    </w:p>
    <w:p w:rsidR="00826091" w:rsidRDefault="00E45D49" w:rsidP="00D13A8B">
      <w:pPr>
        <w:numPr>
          <w:ilvl w:val="0"/>
          <w:numId w:val="4"/>
        </w:numPr>
        <w:tabs>
          <w:tab w:val="left" w:pos="0"/>
          <w:tab w:val="left" w:pos="1029"/>
        </w:tabs>
        <w:spacing w:before="3" w:after="0" w:line="321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Экспертная</w:t>
      </w:r>
      <w:r>
        <w:rPr>
          <w:rFonts w:ascii="Times New Roman" w:eastAsia="Times New Roman" w:hAnsi="Times New Roman" w:cs="Times New Roman"/>
          <w:b/>
          <w:spacing w:val="-8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рабочая</w:t>
      </w:r>
      <w:r>
        <w:rPr>
          <w:rFonts w:ascii="Times New Roman" w:eastAsia="Times New Roman" w:hAnsi="Times New Roman" w:cs="Times New Roman"/>
          <w:b/>
          <w:spacing w:val="-8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группа:</w:t>
      </w:r>
    </w:p>
    <w:p w:rsidR="00826091" w:rsidRDefault="00E45D49" w:rsidP="00D13A8B">
      <w:pPr>
        <w:numPr>
          <w:ilvl w:val="0"/>
          <w:numId w:val="4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создаётся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приказу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заведующего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начало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каждого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учебного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года;</w:t>
      </w:r>
    </w:p>
    <w:p w:rsidR="00826091" w:rsidRDefault="00E45D49" w:rsidP="00D13A8B">
      <w:pPr>
        <w:numPr>
          <w:ilvl w:val="0"/>
          <w:numId w:val="4"/>
        </w:numPr>
        <w:tabs>
          <w:tab w:val="left" w:pos="0"/>
        </w:tabs>
        <w:spacing w:before="86"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разрабатывает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методики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ВСОКО;</w:t>
      </w:r>
    </w:p>
    <w:p w:rsidR="00826091" w:rsidRDefault="00E45D49" w:rsidP="00D13A8B">
      <w:pPr>
        <w:numPr>
          <w:ilvl w:val="0"/>
          <w:numId w:val="4"/>
        </w:numPr>
        <w:tabs>
          <w:tab w:val="left" w:pos="0"/>
          <w:tab w:val="left" w:pos="540"/>
        </w:tabs>
        <w:spacing w:after="0" w:line="240" w:lineRule="auto"/>
        <w:ind w:right="25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8"/>
        </w:rPr>
        <w:t>участвует в разработке системы показателей, характеризующих состояние и динамику развития ДОУ;</w:t>
      </w:r>
    </w:p>
    <w:p w:rsidR="00826091" w:rsidRDefault="00E45D49" w:rsidP="00D13A8B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6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готовит предложения для администрации по выработке управленческих решений по результатам ВСОКО на уровне дошкольного учреждения;</w:t>
      </w:r>
    </w:p>
    <w:p w:rsidR="00826091" w:rsidRDefault="00E45D49" w:rsidP="00D13A8B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5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обеспечивает на основе ООП </w:t>
      </w:r>
      <w:proofErr w:type="gramStart"/>
      <w:r>
        <w:rPr>
          <w:rFonts w:ascii="Times New Roman" w:eastAsia="Times New Roman" w:hAnsi="Times New Roman" w:cs="Times New Roman"/>
          <w:sz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АООП </w:t>
      </w:r>
      <w:proofErr w:type="gramStart"/>
      <w:r>
        <w:rPr>
          <w:rFonts w:ascii="Times New Roman" w:eastAsia="Times New Roman" w:hAnsi="Times New Roman" w:cs="Times New Roman"/>
          <w:sz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 дошкольном учреждении контрольно-оценочные процедуры, мониторинговые, социологические и статистические исследования по вопросам качества образования.</w:t>
      </w:r>
    </w:p>
    <w:p w:rsidR="00826091" w:rsidRDefault="00E45D49" w:rsidP="00D13A8B">
      <w:pPr>
        <w:numPr>
          <w:ilvl w:val="0"/>
          <w:numId w:val="4"/>
        </w:numPr>
        <w:tabs>
          <w:tab w:val="left" w:pos="0"/>
          <w:tab w:val="left" w:pos="1025"/>
        </w:tabs>
        <w:spacing w:after="0" w:line="321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Педагогический</w:t>
      </w:r>
      <w:r>
        <w:rPr>
          <w:rFonts w:ascii="Times New Roman" w:eastAsia="Times New Roman" w:hAnsi="Times New Roman" w:cs="Times New Roman"/>
          <w:b/>
          <w:spacing w:val="-8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совет</w:t>
      </w:r>
      <w:r>
        <w:rPr>
          <w:rFonts w:ascii="Times New Roman" w:eastAsia="Times New Roman" w:hAnsi="Times New Roman" w:cs="Times New Roman"/>
          <w:b/>
          <w:spacing w:val="-4"/>
          <w:sz w:val="28"/>
          <w:u w:val="single"/>
        </w:rPr>
        <w:t xml:space="preserve"> ДОУ:</w:t>
      </w:r>
    </w:p>
    <w:p w:rsidR="00826091" w:rsidRDefault="00E45D49" w:rsidP="00D13A8B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5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принимает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участие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формировании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информационных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запросов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основных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пользователей ВСОКО дошкольного образовательного учреждения;</w:t>
      </w:r>
    </w:p>
    <w:p w:rsidR="00826091" w:rsidRDefault="00E45D49" w:rsidP="00D13A8B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6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принимает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участие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обсуждении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системы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показателей,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характеризующих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состояние и динамику развития ВСОКО в ДОУ;</w:t>
      </w:r>
    </w:p>
    <w:p w:rsidR="00826091" w:rsidRDefault="00E45D49" w:rsidP="00D13A8B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54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содействует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определению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стратегических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направлений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развития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системы образования в детском саду;</w:t>
      </w:r>
    </w:p>
    <w:p w:rsidR="00826091" w:rsidRDefault="00E45D49" w:rsidP="00D13A8B">
      <w:pPr>
        <w:numPr>
          <w:ilvl w:val="0"/>
          <w:numId w:val="4"/>
        </w:numPr>
        <w:tabs>
          <w:tab w:val="left" w:pos="0"/>
          <w:tab w:val="left" w:pos="360"/>
          <w:tab w:val="left" w:pos="4203"/>
          <w:tab w:val="left" w:pos="5709"/>
          <w:tab w:val="left" w:pos="6945"/>
          <w:tab w:val="left" w:pos="9192"/>
        </w:tabs>
        <w:spacing w:after="0" w:line="240" w:lineRule="auto"/>
        <w:ind w:right="2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 xml:space="preserve">принимает участие </w:t>
      </w:r>
      <w:r>
        <w:rPr>
          <w:rFonts w:ascii="Times New Roman" w:eastAsia="Times New Roman" w:hAnsi="Times New Roman" w:cs="Times New Roman"/>
          <w:spacing w:val="-10"/>
          <w:sz w:val="28"/>
        </w:rPr>
        <w:t xml:space="preserve">в </w:t>
      </w:r>
      <w:r>
        <w:rPr>
          <w:rFonts w:ascii="Times New Roman" w:eastAsia="Times New Roman" w:hAnsi="Times New Roman" w:cs="Times New Roman"/>
          <w:spacing w:val="-2"/>
          <w:sz w:val="28"/>
        </w:rPr>
        <w:t>экспертизе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качества образовательных результатов, </w:t>
      </w:r>
      <w:r>
        <w:rPr>
          <w:rFonts w:ascii="Times New Roman" w:eastAsia="Times New Roman" w:hAnsi="Times New Roman" w:cs="Times New Roman"/>
          <w:sz w:val="28"/>
        </w:rPr>
        <w:t>условий организации образовательной деятельности в ДОУ;</w:t>
      </w:r>
    </w:p>
    <w:p w:rsidR="00826091" w:rsidRDefault="00E45D49" w:rsidP="00D13A8B">
      <w:pPr>
        <w:numPr>
          <w:ilvl w:val="0"/>
          <w:numId w:val="4"/>
        </w:numPr>
        <w:tabs>
          <w:tab w:val="left" w:pos="0"/>
          <w:tab w:val="left" w:pos="360"/>
          <w:tab w:val="left" w:pos="5055"/>
          <w:tab w:val="left" w:pos="6350"/>
          <w:tab w:val="left" w:pos="7073"/>
          <w:tab w:val="left" w:pos="8965"/>
        </w:tabs>
        <w:spacing w:after="0" w:line="240" w:lineRule="auto"/>
        <w:ind w:right="25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 xml:space="preserve">содействует  организации  работы </w:t>
      </w:r>
      <w:r>
        <w:rPr>
          <w:rFonts w:ascii="Times New Roman" w:eastAsia="Times New Roman" w:hAnsi="Times New Roman" w:cs="Times New Roman"/>
          <w:spacing w:val="-6"/>
          <w:sz w:val="28"/>
        </w:rPr>
        <w:t>по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повышению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квалификации </w:t>
      </w:r>
      <w:r>
        <w:rPr>
          <w:rFonts w:ascii="Times New Roman" w:eastAsia="Times New Roman" w:hAnsi="Times New Roman" w:cs="Times New Roman"/>
          <w:sz w:val="28"/>
        </w:rPr>
        <w:t>педагогических работников, развитию их творческих инициатив;</w:t>
      </w:r>
    </w:p>
    <w:p w:rsidR="00826091" w:rsidRPr="00853B17" w:rsidRDefault="00E45D49" w:rsidP="00853B17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5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заслушивает информацию и отчеты педагогических работников, доклады представителей организаций и учреждений, взаимодействующих с дошкольным образовательным учреждением по вопросам образования, в том числе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сообщения о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проверке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соблюдения санитарно-гигиенического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режима в детском саду, об охране труда, здоровья и жизни воспитанников и другие вопросы образовательной деятельности МБДОУ.</w:t>
      </w:r>
    </w:p>
    <w:p w:rsidR="00826091" w:rsidRDefault="00E45D49" w:rsidP="00D13A8B">
      <w:pPr>
        <w:numPr>
          <w:ilvl w:val="0"/>
          <w:numId w:val="5"/>
        </w:numPr>
        <w:tabs>
          <w:tab w:val="left" w:pos="0"/>
          <w:tab w:val="left" w:pos="817"/>
        </w:tabs>
        <w:spacing w:after="0" w:line="317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Реализация</w:t>
      </w:r>
      <w:r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внутреннего</w:t>
      </w:r>
      <w:r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мониторинга</w:t>
      </w:r>
      <w:r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качества</w:t>
      </w:r>
      <w:r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>образования</w:t>
      </w:r>
    </w:p>
    <w:p w:rsidR="00826091" w:rsidRDefault="00E45D49" w:rsidP="00D13A8B">
      <w:pPr>
        <w:numPr>
          <w:ilvl w:val="0"/>
          <w:numId w:val="5"/>
        </w:numPr>
        <w:tabs>
          <w:tab w:val="left" w:pos="0"/>
          <w:tab w:val="left" w:pos="1057"/>
        </w:tabs>
        <w:spacing w:after="0" w:line="240" w:lineRule="auto"/>
        <w:ind w:right="214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Реализация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  </w:t>
      </w:r>
      <w:r>
        <w:rPr>
          <w:rFonts w:ascii="Times New Roman" w:eastAsia="Times New Roman" w:hAnsi="Times New Roman" w:cs="Times New Roman"/>
          <w:sz w:val="28"/>
        </w:rPr>
        <w:t>всех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  </w:t>
      </w:r>
      <w:r>
        <w:rPr>
          <w:rFonts w:ascii="Times New Roman" w:eastAsia="Times New Roman" w:hAnsi="Times New Roman" w:cs="Times New Roman"/>
          <w:sz w:val="28"/>
        </w:rPr>
        <w:t>процедур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  </w:t>
      </w:r>
      <w:r>
        <w:rPr>
          <w:rFonts w:ascii="Times New Roman" w:eastAsia="Times New Roman" w:hAnsi="Times New Roman" w:cs="Times New Roman"/>
          <w:sz w:val="28"/>
        </w:rPr>
        <w:t>контроля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 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  </w:t>
      </w:r>
      <w:r>
        <w:rPr>
          <w:rFonts w:ascii="Times New Roman" w:eastAsia="Times New Roman" w:hAnsi="Times New Roman" w:cs="Times New Roman"/>
          <w:sz w:val="28"/>
        </w:rPr>
        <w:t>оценки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  </w:t>
      </w:r>
      <w:r>
        <w:rPr>
          <w:rFonts w:ascii="Times New Roman" w:eastAsia="Times New Roman" w:hAnsi="Times New Roman" w:cs="Times New Roman"/>
          <w:sz w:val="28"/>
        </w:rPr>
        <w:t xml:space="preserve">качества </w:t>
      </w:r>
      <w:r>
        <w:rPr>
          <w:rFonts w:ascii="Times New Roman" w:eastAsia="Times New Roman" w:hAnsi="Times New Roman" w:cs="Times New Roman"/>
          <w:spacing w:val="-2"/>
          <w:sz w:val="28"/>
        </w:rPr>
        <w:t>образования.</w:t>
      </w:r>
    </w:p>
    <w:p w:rsidR="00826091" w:rsidRDefault="00E45D49" w:rsidP="00D13A8B">
      <w:pPr>
        <w:numPr>
          <w:ilvl w:val="0"/>
          <w:numId w:val="5"/>
        </w:numPr>
        <w:tabs>
          <w:tab w:val="left" w:pos="0"/>
        </w:tabs>
        <w:spacing w:after="0" w:line="240" w:lineRule="auto"/>
        <w:ind w:right="2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Мероприятия по реализации целей и задач ВСОКО планируются и осуществляются на основе проблемного анализа образовательной деятельности детского сада, определения методологии, технологии и инструментария оценки качества образования.</w:t>
      </w:r>
    </w:p>
    <w:p w:rsidR="00826091" w:rsidRDefault="00E45D49" w:rsidP="00D13A8B">
      <w:pPr>
        <w:numPr>
          <w:ilvl w:val="0"/>
          <w:numId w:val="5"/>
        </w:numPr>
        <w:tabs>
          <w:tab w:val="left" w:pos="0"/>
          <w:tab w:val="left" w:pos="1029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Процесс</w:t>
      </w:r>
      <w:r>
        <w:rPr>
          <w:rFonts w:ascii="Times New Roman" w:eastAsia="Times New Roman" w:hAnsi="Times New Roman" w:cs="Times New Roman"/>
          <w:b/>
          <w:i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ВСОКО</w:t>
      </w:r>
      <w:r>
        <w:rPr>
          <w:rFonts w:ascii="Times New Roman" w:eastAsia="Times New Roman" w:hAnsi="Times New Roman" w:cs="Times New Roman"/>
          <w:b/>
          <w:i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состоит</w:t>
      </w:r>
      <w:r>
        <w:rPr>
          <w:rFonts w:ascii="Times New Roman" w:eastAsia="Times New Roman" w:hAnsi="Times New Roman" w:cs="Times New Roman"/>
          <w:b/>
          <w:i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из</w:t>
      </w:r>
      <w:r>
        <w:rPr>
          <w:rFonts w:ascii="Times New Roman" w:eastAsia="Times New Roman" w:hAnsi="Times New Roman" w:cs="Times New Roman"/>
          <w:b/>
          <w:i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следующих</w:t>
      </w:r>
      <w:r>
        <w:rPr>
          <w:rFonts w:ascii="Times New Roman" w:eastAsia="Times New Roman" w:hAnsi="Times New Roman" w:cs="Times New Roman"/>
          <w:b/>
          <w:i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pacing w:val="-2"/>
          <w:sz w:val="28"/>
        </w:rPr>
        <w:t>этапов:</w:t>
      </w:r>
    </w:p>
    <w:p w:rsidR="00826091" w:rsidRDefault="00E45D49" w:rsidP="00D13A8B">
      <w:pPr>
        <w:numPr>
          <w:ilvl w:val="0"/>
          <w:numId w:val="5"/>
        </w:numPr>
        <w:tabs>
          <w:tab w:val="left" w:pos="0"/>
        </w:tabs>
        <w:spacing w:after="0" w:line="321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Нормативно-установочный:</w:t>
      </w:r>
    </w:p>
    <w:p w:rsidR="00826091" w:rsidRDefault="00E45D49" w:rsidP="00D13A8B">
      <w:pPr>
        <w:numPr>
          <w:ilvl w:val="0"/>
          <w:numId w:val="5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основных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показателей,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инструментария,</w:t>
      </w:r>
    </w:p>
    <w:p w:rsidR="00826091" w:rsidRDefault="00E45D49" w:rsidP="00D13A8B">
      <w:pPr>
        <w:numPr>
          <w:ilvl w:val="0"/>
          <w:numId w:val="5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ответственных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</w:rPr>
        <w:t>лиц,</w:t>
      </w:r>
    </w:p>
    <w:p w:rsidR="00826091" w:rsidRDefault="00E45D49" w:rsidP="00D13A8B">
      <w:pPr>
        <w:numPr>
          <w:ilvl w:val="0"/>
          <w:numId w:val="5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подготовка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приказа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сроках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проведения.</w:t>
      </w:r>
    </w:p>
    <w:p w:rsidR="00826091" w:rsidRDefault="00E45D49" w:rsidP="00D13A8B">
      <w:pPr>
        <w:numPr>
          <w:ilvl w:val="0"/>
          <w:numId w:val="5"/>
        </w:numPr>
        <w:tabs>
          <w:tab w:val="left" w:pos="0"/>
        </w:tabs>
        <w:spacing w:after="0" w:line="321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Информационно-диагностический:</w:t>
      </w:r>
    </w:p>
    <w:p w:rsidR="00826091" w:rsidRDefault="00E45D49" w:rsidP="00D13A8B">
      <w:pPr>
        <w:numPr>
          <w:ilvl w:val="0"/>
          <w:numId w:val="5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сбор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информации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помощью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подобранных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методик.</w:t>
      </w:r>
    </w:p>
    <w:p w:rsidR="00826091" w:rsidRDefault="00E45D49" w:rsidP="00D13A8B">
      <w:pPr>
        <w:numPr>
          <w:ilvl w:val="0"/>
          <w:numId w:val="5"/>
        </w:numPr>
        <w:tabs>
          <w:tab w:val="left" w:pos="0"/>
        </w:tabs>
        <w:spacing w:before="2" w:after="0" w:line="321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Аналитический:</w:t>
      </w:r>
    </w:p>
    <w:p w:rsidR="00826091" w:rsidRDefault="00E45D49" w:rsidP="00D13A8B">
      <w:pPr>
        <w:numPr>
          <w:ilvl w:val="0"/>
          <w:numId w:val="5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анализ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полученных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результатов,</w:t>
      </w:r>
    </w:p>
    <w:p w:rsidR="00826091" w:rsidRDefault="00E45D49" w:rsidP="00D13A8B">
      <w:pPr>
        <w:numPr>
          <w:ilvl w:val="0"/>
          <w:numId w:val="5"/>
        </w:numPr>
        <w:tabs>
          <w:tab w:val="left" w:pos="0"/>
        </w:tabs>
        <w:spacing w:before="1"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сопоставление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результатов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нормативными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показателями,</w:t>
      </w:r>
    </w:p>
    <w:p w:rsidR="00826091" w:rsidRDefault="00E45D49" w:rsidP="00D13A8B">
      <w:pPr>
        <w:numPr>
          <w:ilvl w:val="0"/>
          <w:numId w:val="5"/>
        </w:numPr>
        <w:tabs>
          <w:tab w:val="left" w:pos="0"/>
        </w:tabs>
        <w:spacing w:before="86"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установление причин</w:t>
      </w:r>
      <w:r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отклонения,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оценка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рисков.</w:t>
      </w:r>
    </w:p>
    <w:p w:rsidR="00826091" w:rsidRDefault="00E45D49" w:rsidP="00D13A8B">
      <w:pPr>
        <w:numPr>
          <w:ilvl w:val="0"/>
          <w:numId w:val="5"/>
        </w:numPr>
        <w:tabs>
          <w:tab w:val="left" w:pos="0"/>
        </w:tabs>
        <w:spacing w:after="0" w:line="321" w:lineRule="auto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Итогово</w:t>
      </w:r>
      <w:proofErr w:type="spellEnd"/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-прогностический:</w:t>
      </w:r>
    </w:p>
    <w:p w:rsidR="00826091" w:rsidRDefault="00E45D49" w:rsidP="00D13A8B">
      <w:pPr>
        <w:numPr>
          <w:ilvl w:val="0"/>
          <w:numId w:val="5"/>
        </w:numPr>
        <w:tabs>
          <w:tab w:val="left" w:pos="0"/>
        </w:tabs>
        <w:spacing w:before="5" w:after="0" w:line="240" w:lineRule="auto"/>
        <w:ind w:right="21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предъявление полученных результатов на уровень педагогического </w:t>
      </w:r>
      <w:r>
        <w:rPr>
          <w:rFonts w:ascii="Times New Roman" w:eastAsia="Times New Roman" w:hAnsi="Times New Roman" w:cs="Times New Roman"/>
          <w:spacing w:val="-2"/>
          <w:sz w:val="28"/>
        </w:rPr>
        <w:t>коллектива,</w:t>
      </w:r>
    </w:p>
    <w:p w:rsidR="00826091" w:rsidRDefault="00E45D49" w:rsidP="00D13A8B">
      <w:pPr>
        <w:numPr>
          <w:ilvl w:val="0"/>
          <w:numId w:val="5"/>
        </w:numPr>
        <w:tabs>
          <w:tab w:val="left" w:pos="0"/>
        </w:tabs>
        <w:spacing w:before="3"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разработка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дальнейшей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стратегии работы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</w:rPr>
        <w:t>ДОУ.</w:t>
      </w:r>
    </w:p>
    <w:p w:rsidR="00826091" w:rsidRDefault="00E45D49" w:rsidP="00D13A8B">
      <w:pPr>
        <w:numPr>
          <w:ilvl w:val="0"/>
          <w:numId w:val="5"/>
        </w:numPr>
        <w:tabs>
          <w:tab w:val="left" w:pos="0"/>
          <w:tab w:val="left" w:pos="1025"/>
        </w:tabs>
        <w:spacing w:after="0" w:line="321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Предметом</w:t>
      </w:r>
      <w:r>
        <w:rPr>
          <w:rFonts w:ascii="Times New Roman" w:eastAsia="Times New Roman" w:hAnsi="Times New Roman" w:cs="Times New Roman"/>
          <w:b/>
          <w:spacing w:val="-9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системы</w:t>
      </w: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оценки</w:t>
      </w:r>
      <w:r>
        <w:rPr>
          <w:rFonts w:ascii="Times New Roman" w:eastAsia="Times New Roman" w:hAnsi="Times New Roman" w:cs="Times New Roman"/>
          <w:b/>
          <w:spacing w:val="-7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качества</w:t>
      </w: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образования</w:t>
      </w:r>
      <w:r>
        <w:rPr>
          <w:rFonts w:ascii="Times New Roman" w:eastAsia="Times New Roman" w:hAnsi="Times New Roman" w:cs="Times New Roman"/>
          <w:b/>
          <w:spacing w:val="-6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являются:</w:t>
      </w:r>
    </w:p>
    <w:p w:rsidR="00826091" w:rsidRDefault="00E45D49" w:rsidP="00D13A8B">
      <w:pPr>
        <w:numPr>
          <w:ilvl w:val="0"/>
          <w:numId w:val="5"/>
        </w:numPr>
        <w:tabs>
          <w:tab w:val="left" w:pos="0"/>
        </w:tabs>
        <w:spacing w:before="5" w:after="0" w:line="240" w:lineRule="auto"/>
        <w:ind w:right="213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качество условий реализации ООП ДО/АООП ДО дошкольного образовательного учреждения;</w:t>
      </w:r>
    </w:p>
    <w:p w:rsidR="00826091" w:rsidRDefault="00E45D49" w:rsidP="00D13A8B">
      <w:pPr>
        <w:numPr>
          <w:ilvl w:val="0"/>
          <w:numId w:val="5"/>
        </w:numPr>
        <w:tabs>
          <w:tab w:val="left" w:pos="0"/>
        </w:tabs>
        <w:spacing w:before="3" w:after="0" w:line="240" w:lineRule="auto"/>
        <w:ind w:right="20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качество организации образовательной деятельности, включающей условия организации образовательной деятельности, в том числе доступность образования, условия комфортности получения образования, материально- техническое обеспечение образовательной деятельности, организация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питания;</w:t>
      </w:r>
    </w:p>
    <w:p w:rsidR="00826091" w:rsidRDefault="00E45D49" w:rsidP="00D13A8B">
      <w:pPr>
        <w:numPr>
          <w:ilvl w:val="0"/>
          <w:numId w:val="5"/>
        </w:numPr>
        <w:tabs>
          <w:tab w:val="left" w:pos="0"/>
        </w:tabs>
        <w:spacing w:after="0" w:line="240" w:lineRule="auto"/>
        <w:ind w:right="21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качество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основных и дополнительных образовательных программ, принятых и реализуемых в детском саду, условия их реализации;</w:t>
      </w:r>
    </w:p>
    <w:p w:rsidR="00826091" w:rsidRDefault="00E45D49" w:rsidP="00D13A8B">
      <w:pPr>
        <w:numPr>
          <w:ilvl w:val="0"/>
          <w:numId w:val="5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воспитательная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работа;</w:t>
      </w:r>
    </w:p>
    <w:p w:rsidR="00826091" w:rsidRDefault="00E45D49" w:rsidP="00D13A8B">
      <w:pPr>
        <w:numPr>
          <w:ilvl w:val="0"/>
          <w:numId w:val="5"/>
        </w:numPr>
        <w:tabs>
          <w:tab w:val="left" w:pos="0"/>
          <w:tab w:val="left" w:pos="540"/>
          <w:tab w:val="left" w:pos="6154"/>
          <w:tab w:val="left" w:pos="7797"/>
          <w:tab w:val="left" w:pos="8481"/>
          <w:tab w:val="left" w:pos="10444"/>
        </w:tabs>
        <w:spacing w:before="1" w:after="0" w:line="240" w:lineRule="auto"/>
        <w:ind w:right="213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>профессиональная  компетентность педагогов,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их 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деятельность </w:t>
      </w:r>
      <w:r>
        <w:rPr>
          <w:rFonts w:ascii="Times New Roman" w:eastAsia="Times New Roman" w:hAnsi="Times New Roman" w:cs="Times New Roman"/>
          <w:spacing w:val="-6"/>
          <w:sz w:val="28"/>
        </w:rPr>
        <w:t>по о</w:t>
      </w:r>
      <w:r>
        <w:rPr>
          <w:rFonts w:ascii="Times New Roman" w:eastAsia="Times New Roman" w:hAnsi="Times New Roman" w:cs="Times New Roman"/>
          <w:sz w:val="28"/>
        </w:rPr>
        <w:t>беспечению требуемого качества результатов образования;</w:t>
      </w:r>
    </w:p>
    <w:p w:rsidR="00826091" w:rsidRDefault="00E45D49" w:rsidP="00D13A8B">
      <w:pPr>
        <w:numPr>
          <w:ilvl w:val="0"/>
          <w:numId w:val="5"/>
        </w:numPr>
        <w:tabs>
          <w:tab w:val="left" w:pos="0"/>
        </w:tabs>
        <w:spacing w:before="6" w:after="0" w:line="240" w:lineRule="auto"/>
        <w:ind w:right="2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эффективность управления качеством образования и открытость деятельности дошкольного образовательного учреждения;</w:t>
      </w:r>
    </w:p>
    <w:p w:rsidR="00826091" w:rsidRDefault="00E45D49" w:rsidP="00D13A8B">
      <w:pPr>
        <w:numPr>
          <w:ilvl w:val="0"/>
          <w:numId w:val="5"/>
        </w:numPr>
        <w:tabs>
          <w:tab w:val="left" w:pos="0"/>
        </w:tabs>
        <w:spacing w:before="3"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состояние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здоровья </w:t>
      </w:r>
      <w:r>
        <w:rPr>
          <w:rFonts w:ascii="Times New Roman" w:eastAsia="Times New Roman" w:hAnsi="Times New Roman" w:cs="Times New Roman"/>
          <w:spacing w:val="-2"/>
          <w:sz w:val="28"/>
        </w:rPr>
        <w:t>воспитанников.</w:t>
      </w:r>
    </w:p>
    <w:p w:rsidR="00826091" w:rsidRDefault="00E45D49" w:rsidP="00D13A8B">
      <w:pPr>
        <w:numPr>
          <w:ilvl w:val="0"/>
          <w:numId w:val="5"/>
        </w:numPr>
        <w:tabs>
          <w:tab w:val="left" w:pos="0"/>
          <w:tab w:val="left" w:pos="180"/>
        </w:tabs>
        <w:spacing w:after="0" w:line="242" w:lineRule="auto"/>
        <w:ind w:right="21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Реализация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ВСОКО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осуществляется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посредством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существующих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процедур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 экспертной оценки качества образования.</w:t>
      </w:r>
    </w:p>
    <w:p w:rsidR="00826091" w:rsidRDefault="00E45D49" w:rsidP="00D13A8B">
      <w:pPr>
        <w:tabs>
          <w:tab w:val="left" w:pos="0"/>
        </w:tabs>
        <w:spacing w:after="0" w:line="319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Содержание</w:t>
      </w:r>
      <w:r>
        <w:rPr>
          <w:rFonts w:ascii="Times New Roman" w:eastAsia="Times New Roman" w:hAnsi="Times New Roman" w:cs="Times New Roman"/>
          <w:b/>
          <w:spacing w:val="-6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процедуры</w:t>
      </w:r>
      <w:r>
        <w:rPr>
          <w:rFonts w:ascii="Times New Roman" w:eastAsia="Times New Roman" w:hAnsi="Times New Roman" w:cs="Times New Roman"/>
          <w:b/>
          <w:spacing w:val="1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ВСОКО</w:t>
      </w:r>
      <w:r>
        <w:rPr>
          <w:rFonts w:ascii="Times New Roman" w:eastAsia="Times New Roman" w:hAnsi="Times New Roman" w:cs="Times New Roman"/>
          <w:b/>
          <w:spacing w:val="-3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включает</w:t>
      </w:r>
      <w:r>
        <w:rPr>
          <w:rFonts w:ascii="Times New Roman" w:eastAsia="Times New Roman" w:hAnsi="Times New Roman" w:cs="Times New Roman"/>
          <w:b/>
          <w:spacing w:val="-5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себя следующие</w:t>
      </w:r>
      <w:r>
        <w:rPr>
          <w:rFonts w:ascii="Times New Roman" w:eastAsia="Times New Roman" w:hAnsi="Times New Roman" w:cs="Times New Roman"/>
          <w:b/>
          <w:spacing w:val="-3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требования:</w:t>
      </w:r>
    </w:p>
    <w:p w:rsidR="00826091" w:rsidRDefault="00E45D49" w:rsidP="00D13A8B">
      <w:pPr>
        <w:numPr>
          <w:ilvl w:val="0"/>
          <w:numId w:val="6"/>
        </w:numPr>
        <w:tabs>
          <w:tab w:val="left" w:pos="0"/>
        </w:tabs>
        <w:spacing w:after="0" w:line="318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Требования</w:t>
      </w:r>
      <w:r>
        <w:rPr>
          <w:rFonts w:ascii="Times New Roman" w:eastAsia="Times New Roman" w:hAnsi="Times New Roman" w:cs="Times New Roman"/>
          <w:b/>
          <w:i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к</w:t>
      </w:r>
      <w:r>
        <w:rPr>
          <w:rFonts w:ascii="Times New Roman" w:eastAsia="Times New Roman" w:hAnsi="Times New Roman" w:cs="Times New Roman"/>
          <w:b/>
          <w:i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психолого-педагогическим</w:t>
      </w:r>
      <w:r>
        <w:rPr>
          <w:rFonts w:ascii="Times New Roman" w:eastAsia="Times New Roman" w:hAnsi="Times New Roman" w:cs="Times New Roman"/>
          <w:b/>
          <w:i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pacing w:val="-2"/>
          <w:sz w:val="28"/>
        </w:rPr>
        <w:t>условиям:</w:t>
      </w:r>
    </w:p>
    <w:p w:rsidR="00826091" w:rsidRDefault="00E45D49" w:rsidP="00D13A8B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2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наличие диагностического минимума для психолого-педагогического отслеживания динамики развития воспитанников, в том числе измерение их личностных образовательных результатов;</w:t>
      </w:r>
    </w:p>
    <w:p w:rsidR="00826091" w:rsidRDefault="00E45D49" w:rsidP="00D13A8B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213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наличие условий для медицинского сопровождения воспитанников в целях охраны и укрепления их здоровья, коррекции, имеющихся проблем со </w:t>
      </w:r>
      <w:r>
        <w:rPr>
          <w:rFonts w:ascii="Times New Roman" w:eastAsia="Times New Roman" w:hAnsi="Times New Roman" w:cs="Times New Roman"/>
          <w:spacing w:val="-2"/>
          <w:sz w:val="28"/>
        </w:rPr>
        <w:t>здоровьем;</w:t>
      </w:r>
    </w:p>
    <w:p w:rsidR="00826091" w:rsidRDefault="00E45D49" w:rsidP="00D13A8B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21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наличие консультативной поддержки педагогов и родителей (законных представителей) по вопросам коррекции, образования воспитанников, инклюзивного образования;</w:t>
      </w:r>
    </w:p>
    <w:p w:rsidR="00826091" w:rsidRDefault="00E45D49" w:rsidP="00D13A8B">
      <w:pPr>
        <w:numPr>
          <w:ilvl w:val="0"/>
          <w:numId w:val="6"/>
        </w:numPr>
        <w:tabs>
          <w:tab w:val="left" w:pos="0"/>
        </w:tabs>
        <w:spacing w:before="1" w:after="0" w:line="240" w:lineRule="auto"/>
        <w:ind w:right="213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наличие организационно-методического сопровождения процесса реализации ООП/АООП </w:t>
      </w:r>
      <w:proofErr w:type="gramStart"/>
      <w:r>
        <w:rPr>
          <w:rFonts w:ascii="Times New Roman" w:eastAsia="Times New Roman" w:hAnsi="Times New Roman" w:cs="Times New Roman"/>
          <w:sz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том числе, в плане взаимодействия с социумом;</w:t>
      </w:r>
    </w:p>
    <w:p w:rsidR="00826091" w:rsidRDefault="00E45D49" w:rsidP="00D13A8B">
      <w:pPr>
        <w:numPr>
          <w:ilvl w:val="0"/>
          <w:numId w:val="6"/>
        </w:numPr>
        <w:tabs>
          <w:tab w:val="left" w:pos="0"/>
        </w:tabs>
        <w:spacing w:before="4" w:after="0" w:line="240" w:lineRule="auto"/>
        <w:ind w:right="2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оценка возможности предоставления информации о ООП/АООП </w:t>
      </w:r>
      <w:proofErr w:type="gramStart"/>
      <w:r>
        <w:rPr>
          <w:rFonts w:ascii="Times New Roman" w:eastAsia="Times New Roman" w:hAnsi="Times New Roman" w:cs="Times New Roman"/>
          <w:sz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семьям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воспитанников и всем заинтересованным лицам, вовлечённым в образовательный процесс, а также широкой общественности;</w:t>
      </w:r>
    </w:p>
    <w:p w:rsidR="00826091" w:rsidRDefault="00E45D49" w:rsidP="00D13A8B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214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оценка эффективности оздоровительной работы (</w:t>
      </w:r>
      <w:proofErr w:type="spellStart"/>
      <w:r>
        <w:rPr>
          <w:rFonts w:ascii="Times New Roman" w:eastAsia="Times New Roman" w:hAnsi="Times New Roman" w:cs="Times New Roman"/>
          <w:sz w:val="28"/>
        </w:rPr>
        <w:t>здоровьесберегающие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мероприятия, режим дня и т.п.).</w:t>
      </w:r>
    </w:p>
    <w:p w:rsidR="00826091" w:rsidRDefault="00E45D49" w:rsidP="00D13A8B">
      <w:pPr>
        <w:numPr>
          <w:ilvl w:val="0"/>
          <w:numId w:val="6"/>
        </w:numPr>
        <w:tabs>
          <w:tab w:val="left" w:pos="0"/>
        </w:tabs>
        <w:spacing w:after="0" w:line="321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Требования</w:t>
      </w:r>
      <w:r>
        <w:rPr>
          <w:rFonts w:ascii="Times New Roman" w:eastAsia="Times New Roman" w:hAnsi="Times New Roman" w:cs="Times New Roman"/>
          <w:b/>
          <w:i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к</w:t>
      </w:r>
      <w:r>
        <w:rPr>
          <w:rFonts w:ascii="Times New Roman" w:eastAsia="Times New Roman" w:hAnsi="Times New Roman" w:cs="Times New Roman"/>
          <w:b/>
          <w:i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кадровым </w:t>
      </w:r>
      <w:r>
        <w:rPr>
          <w:rFonts w:ascii="Times New Roman" w:eastAsia="Times New Roman" w:hAnsi="Times New Roman" w:cs="Times New Roman"/>
          <w:b/>
          <w:i/>
          <w:spacing w:val="-2"/>
          <w:sz w:val="28"/>
        </w:rPr>
        <w:t>условиям:</w:t>
      </w:r>
    </w:p>
    <w:p w:rsidR="00826091" w:rsidRDefault="00E45D49" w:rsidP="00D13A8B">
      <w:pPr>
        <w:numPr>
          <w:ilvl w:val="0"/>
          <w:numId w:val="6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укомплектованность</w:t>
      </w:r>
      <w:r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кадрами;</w:t>
      </w:r>
    </w:p>
    <w:p w:rsidR="00826091" w:rsidRDefault="00E45D49" w:rsidP="00D13A8B">
      <w:pPr>
        <w:numPr>
          <w:ilvl w:val="0"/>
          <w:numId w:val="6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образовательный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ценз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педагогов;</w:t>
      </w:r>
    </w:p>
    <w:p w:rsidR="00826091" w:rsidRDefault="00E45D49" w:rsidP="00D13A8B">
      <w:pPr>
        <w:numPr>
          <w:ilvl w:val="0"/>
          <w:numId w:val="6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соответствие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профессиональным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компетенциям;</w:t>
      </w:r>
    </w:p>
    <w:p w:rsidR="00826091" w:rsidRDefault="00E45D49" w:rsidP="00D13A8B">
      <w:pPr>
        <w:numPr>
          <w:ilvl w:val="0"/>
          <w:numId w:val="6"/>
        </w:numPr>
        <w:tabs>
          <w:tab w:val="left" w:pos="0"/>
          <w:tab w:val="left" w:pos="720"/>
          <w:tab w:val="left" w:pos="4368"/>
          <w:tab w:val="left" w:pos="5848"/>
          <w:tab w:val="left" w:pos="6736"/>
          <w:tab w:val="left" w:pos="7652"/>
          <w:tab w:val="left" w:pos="9330"/>
        </w:tabs>
        <w:spacing w:before="89" w:after="0" w:line="240" w:lineRule="auto"/>
        <w:ind w:right="20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>уровень  квалификации (динамика роста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числа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работников, прошедших аттестацию);</w:t>
      </w:r>
    </w:p>
    <w:p w:rsidR="00826091" w:rsidRDefault="00E45D49" w:rsidP="00D13A8B">
      <w:pPr>
        <w:numPr>
          <w:ilvl w:val="0"/>
          <w:numId w:val="6"/>
        </w:numPr>
        <w:tabs>
          <w:tab w:val="left" w:pos="0"/>
        </w:tabs>
        <w:spacing w:before="3"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динамика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роста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8"/>
        </w:rPr>
        <w:t>категорийности</w:t>
      </w:r>
      <w:proofErr w:type="spellEnd"/>
      <w:r>
        <w:rPr>
          <w:rFonts w:ascii="Times New Roman" w:eastAsia="Times New Roman" w:hAnsi="Times New Roman" w:cs="Times New Roman"/>
          <w:spacing w:val="-2"/>
          <w:sz w:val="28"/>
        </w:rPr>
        <w:t>;</w:t>
      </w:r>
    </w:p>
    <w:p w:rsidR="00826091" w:rsidRDefault="00E45D49" w:rsidP="00D13A8B">
      <w:pPr>
        <w:numPr>
          <w:ilvl w:val="0"/>
          <w:numId w:val="6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результативность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квалификации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(профессиональные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достижения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педагогов);</w:t>
      </w:r>
    </w:p>
    <w:p w:rsidR="00826091" w:rsidRDefault="00E45D49" w:rsidP="00D13A8B">
      <w:pPr>
        <w:numPr>
          <w:ilvl w:val="0"/>
          <w:numId w:val="6"/>
        </w:numPr>
        <w:tabs>
          <w:tab w:val="left" w:pos="0"/>
        </w:tabs>
        <w:spacing w:before="1"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наличие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кадровой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стратегии.</w:t>
      </w:r>
    </w:p>
    <w:p w:rsidR="00826091" w:rsidRDefault="00E45D49" w:rsidP="00D13A8B">
      <w:pPr>
        <w:numPr>
          <w:ilvl w:val="0"/>
          <w:numId w:val="6"/>
        </w:numPr>
        <w:tabs>
          <w:tab w:val="left" w:pos="0"/>
        </w:tabs>
        <w:spacing w:after="0" w:line="321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Требования</w:t>
      </w:r>
      <w:r>
        <w:rPr>
          <w:rFonts w:ascii="Times New Roman" w:eastAsia="Times New Roman" w:hAnsi="Times New Roman" w:cs="Times New Roman"/>
          <w:b/>
          <w:i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материально-техническим</w:t>
      </w:r>
      <w:r>
        <w:rPr>
          <w:rFonts w:ascii="Times New Roman" w:eastAsia="Times New Roman" w:hAnsi="Times New Roman" w:cs="Times New Roman"/>
          <w:b/>
          <w:i/>
          <w:spacing w:val="-2"/>
          <w:sz w:val="28"/>
        </w:rPr>
        <w:t xml:space="preserve"> условиям:</w:t>
      </w:r>
    </w:p>
    <w:p w:rsidR="00826091" w:rsidRDefault="00E45D49" w:rsidP="00D13A8B">
      <w:pPr>
        <w:numPr>
          <w:ilvl w:val="0"/>
          <w:numId w:val="6"/>
        </w:numPr>
        <w:tabs>
          <w:tab w:val="left" w:pos="0"/>
        </w:tabs>
        <w:spacing w:before="5" w:after="0" w:line="240" w:lineRule="auto"/>
        <w:ind w:right="21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оснащенность групповых помещений, кабинетов современным оборудованием, средствами обучения и мебелью;</w:t>
      </w:r>
    </w:p>
    <w:p w:rsidR="00826091" w:rsidRDefault="00E45D49" w:rsidP="00D13A8B">
      <w:pPr>
        <w:numPr>
          <w:ilvl w:val="0"/>
          <w:numId w:val="6"/>
        </w:numPr>
        <w:tabs>
          <w:tab w:val="left" w:pos="0"/>
        </w:tabs>
        <w:spacing w:before="6" w:after="0" w:line="240" w:lineRule="auto"/>
        <w:ind w:right="21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оценка состояния условий образования в соответствии с нормативами и требованиями СанПиН;</w:t>
      </w:r>
    </w:p>
    <w:p w:rsidR="00826091" w:rsidRDefault="00E45D49" w:rsidP="00D13A8B">
      <w:pPr>
        <w:numPr>
          <w:ilvl w:val="0"/>
          <w:numId w:val="6"/>
        </w:numPr>
        <w:tabs>
          <w:tab w:val="left" w:pos="0"/>
        </w:tabs>
        <w:spacing w:before="3" w:after="0" w:line="240" w:lineRule="auto"/>
        <w:ind w:right="21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оценка соответствия службы охраны труда и обеспечения безопасности (ТБ, ОТ, ППБ, производственной санитарии, антитеррористической безопасности) требованиям нормативных документов;</w:t>
      </w:r>
    </w:p>
    <w:p w:rsidR="00826091" w:rsidRDefault="00E45D49" w:rsidP="00D13A8B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20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информационно-технологическое обеспечение (наличие технологического оборудования, сайта, программного обеспечения).</w:t>
      </w:r>
    </w:p>
    <w:p w:rsidR="00826091" w:rsidRDefault="00E45D49" w:rsidP="00D13A8B">
      <w:pPr>
        <w:numPr>
          <w:ilvl w:val="0"/>
          <w:numId w:val="6"/>
        </w:numPr>
        <w:tabs>
          <w:tab w:val="left" w:pos="0"/>
        </w:tabs>
        <w:spacing w:after="0" w:line="321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Требования</w:t>
      </w:r>
      <w:r>
        <w:rPr>
          <w:rFonts w:ascii="Times New Roman" w:eastAsia="Times New Roman" w:hAnsi="Times New Roman" w:cs="Times New Roman"/>
          <w:b/>
          <w:i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к</w:t>
      </w:r>
      <w:r>
        <w:rPr>
          <w:rFonts w:ascii="Times New Roman" w:eastAsia="Times New Roman" w:hAnsi="Times New Roman" w:cs="Times New Roman"/>
          <w:b/>
          <w:i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финансовым</w:t>
      </w:r>
      <w:r>
        <w:rPr>
          <w:rFonts w:ascii="Times New Roman" w:eastAsia="Times New Roman" w:hAnsi="Times New Roman" w:cs="Times New Roman"/>
          <w:b/>
          <w:i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pacing w:val="-2"/>
          <w:sz w:val="28"/>
        </w:rPr>
        <w:t>условиям:</w:t>
      </w:r>
    </w:p>
    <w:p w:rsidR="00826091" w:rsidRDefault="00E45D49" w:rsidP="00D13A8B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114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финансовое обеспечение реализации ООП/АООП ДО ДОУ осуществляется исходя из стоимости услуг на основе государственного (муниципального) </w:t>
      </w:r>
      <w:r>
        <w:rPr>
          <w:rFonts w:ascii="Times New Roman" w:eastAsia="Times New Roman" w:hAnsi="Times New Roman" w:cs="Times New Roman"/>
          <w:spacing w:val="-2"/>
          <w:sz w:val="28"/>
        </w:rPr>
        <w:t>задания.</w:t>
      </w:r>
    </w:p>
    <w:p w:rsidR="00826091" w:rsidRDefault="00E45D49" w:rsidP="00D13A8B">
      <w:pPr>
        <w:numPr>
          <w:ilvl w:val="0"/>
          <w:numId w:val="6"/>
        </w:numPr>
        <w:tabs>
          <w:tab w:val="left" w:pos="0"/>
        </w:tabs>
        <w:spacing w:after="0" w:line="319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Требования</w:t>
      </w:r>
      <w:r>
        <w:rPr>
          <w:rFonts w:ascii="Times New Roman" w:eastAsia="Times New Roman" w:hAnsi="Times New Roman" w:cs="Times New Roman"/>
          <w:b/>
          <w:i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к</w:t>
      </w:r>
      <w:r>
        <w:rPr>
          <w:rFonts w:ascii="Times New Roman" w:eastAsia="Times New Roman" w:hAnsi="Times New Roman" w:cs="Times New Roman"/>
          <w:b/>
          <w:i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развивающей</w:t>
      </w:r>
      <w:r>
        <w:rPr>
          <w:rFonts w:ascii="Times New Roman" w:eastAsia="Times New Roman" w:hAnsi="Times New Roman" w:cs="Times New Roman"/>
          <w:b/>
          <w:i/>
          <w:spacing w:val="2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предметно-пространственной</w:t>
      </w:r>
      <w:r>
        <w:rPr>
          <w:rFonts w:ascii="Times New Roman" w:eastAsia="Times New Roman" w:hAnsi="Times New Roman" w:cs="Times New Roman"/>
          <w:b/>
          <w:i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pacing w:val="-2"/>
          <w:sz w:val="28"/>
        </w:rPr>
        <w:t>среде:</w:t>
      </w:r>
    </w:p>
    <w:p w:rsidR="00826091" w:rsidRDefault="00E45D49" w:rsidP="00D13A8B">
      <w:pPr>
        <w:numPr>
          <w:ilvl w:val="0"/>
          <w:numId w:val="6"/>
        </w:numPr>
        <w:tabs>
          <w:tab w:val="left" w:pos="0"/>
        </w:tabs>
        <w:spacing w:before="1"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соответствие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компонентов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предметно-пространственной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среды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ФГОС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5"/>
          <w:sz w:val="28"/>
        </w:rPr>
        <w:t>ДО</w:t>
      </w:r>
      <w:proofErr w:type="gramEnd"/>
      <w:r>
        <w:rPr>
          <w:rFonts w:ascii="Times New Roman" w:eastAsia="Times New Roman" w:hAnsi="Times New Roman" w:cs="Times New Roman"/>
          <w:spacing w:val="-5"/>
          <w:sz w:val="28"/>
        </w:rPr>
        <w:t>;</w:t>
      </w:r>
    </w:p>
    <w:p w:rsidR="00826091" w:rsidRDefault="00E45D49" w:rsidP="00D13A8B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20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организация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образовательной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среды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разнообразие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материалов,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оборудования и инвентаря (в здании и на участке) в соответствии с требованиями государственного образовательного стандарта дошкольного образования (</w:t>
      </w:r>
      <w:proofErr w:type="spellStart"/>
      <w:r>
        <w:rPr>
          <w:rFonts w:ascii="Times New Roman" w:eastAsia="Times New Roman" w:hAnsi="Times New Roman" w:cs="Times New Roman"/>
          <w:sz w:val="28"/>
        </w:rPr>
        <w:t>трансформируемость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полифункциональность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вариативность, доступность, </w:t>
      </w:r>
      <w:r>
        <w:rPr>
          <w:rFonts w:ascii="Times New Roman" w:eastAsia="Times New Roman" w:hAnsi="Times New Roman" w:cs="Times New Roman"/>
          <w:spacing w:val="-2"/>
          <w:sz w:val="28"/>
        </w:rPr>
        <w:t>безопасность);</w:t>
      </w:r>
    </w:p>
    <w:p w:rsidR="00826091" w:rsidRDefault="00E45D49" w:rsidP="00D13A8B">
      <w:pPr>
        <w:numPr>
          <w:ilvl w:val="0"/>
          <w:numId w:val="6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наличие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условий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для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инклюзивного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образования;</w:t>
      </w:r>
    </w:p>
    <w:p w:rsidR="00826091" w:rsidRDefault="00E45D49" w:rsidP="00D13A8B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2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наличие условий для общения и совместной деятельности воспитанников и взрослых, двигательной активности, а также возможности для уединения;</w:t>
      </w:r>
    </w:p>
    <w:p w:rsidR="00826091" w:rsidRDefault="00E45D49" w:rsidP="00D13A8B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214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учёт национально-культурных, климатических условий, в которых осуществляется образовательная деятельность.</w:t>
      </w:r>
    </w:p>
    <w:p w:rsidR="00826091" w:rsidRDefault="00E45D49" w:rsidP="00D13A8B">
      <w:pPr>
        <w:numPr>
          <w:ilvl w:val="0"/>
          <w:numId w:val="6"/>
        </w:numPr>
        <w:tabs>
          <w:tab w:val="left" w:pos="0"/>
          <w:tab w:val="left" w:pos="1213"/>
        </w:tabs>
        <w:spacing w:after="0" w:line="240" w:lineRule="auto"/>
        <w:ind w:right="21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Критерии выступают в качестве инструмента, призванного наполнить содержанием оценку и обеспечить измерение </w:t>
      </w:r>
      <w:proofErr w:type="gramStart"/>
      <w:r>
        <w:rPr>
          <w:rFonts w:ascii="Times New Roman" w:eastAsia="Times New Roman" w:hAnsi="Times New Roman" w:cs="Times New Roman"/>
          <w:sz w:val="28"/>
        </w:rPr>
        <w:t>уровня достижений результатов деятельности дошкольного образовательного учреждения</w:t>
      </w:r>
      <w:proofErr w:type="gramEnd"/>
      <w:r>
        <w:rPr>
          <w:rFonts w:ascii="Times New Roman" w:eastAsia="Times New Roman" w:hAnsi="Times New Roman" w:cs="Times New Roman"/>
          <w:sz w:val="28"/>
        </w:rPr>
        <w:t>.</w:t>
      </w:r>
    </w:p>
    <w:p w:rsidR="00826091" w:rsidRDefault="00E45D49" w:rsidP="00D13A8B">
      <w:pPr>
        <w:numPr>
          <w:ilvl w:val="0"/>
          <w:numId w:val="6"/>
        </w:numPr>
        <w:tabs>
          <w:tab w:val="left" w:pos="0"/>
          <w:tab w:val="left" w:pos="360"/>
        </w:tabs>
        <w:spacing w:after="0" w:line="240" w:lineRule="auto"/>
        <w:ind w:right="21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Критерии представлены набором расчетных показателей, которые при необходимости могут корректироваться.</w:t>
      </w:r>
    </w:p>
    <w:p w:rsidR="00826091" w:rsidRDefault="00E45D49" w:rsidP="00D13A8B">
      <w:pPr>
        <w:numPr>
          <w:ilvl w:val="0"/>
          <w:numId w:val="6"/>
        </w:numPr>
        <w:tabs>
          <w:tab w:val="left" w:pos="0"/>
          <w:tab w:val="left" w:pos="360"/>
        </w:tabs>
        <w:spacing w:after="0" w:line="240" w:lineRule="auto"/>
        <w:ind w:right="21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Периодичность проведения ВСОКО – один раз в год, в итоге составляется аналитический отчёт (по результатам сравнительно-аналитической деятельности на начало и конец учебного года, для детей с ОВЗ по решению </w:t>
      </w:r>
      <w:proofErr w:type="spellStart"/>
      <w:r>
        <w:rPr>
          <w:rFonts w:ascii="Times New Roman" w:eastAsia="Times New Roman" w:hAnsi="Times New Roman" w:cs="Times New Roman"/>
          <w:sz w:val="28"/>
        </w:rPr>
        <w:t>ПМПк</w:t>
      </w:r>
      <w:proofErr w:type="spellEnd"/>
      <w:r>
        <w:rPr>
          <w:rFonts w:ascii="Times New Roman" w:eastAsia="Times New Roman" w:hAnsi="Times New Roman" w:cs="Times New Roman"/>
          <w:sz w:val="28"/>
        </w:rPr>
        <w:t>).</w:t>
      </w:r>
    </w:p>
    <w:p w:rsidR="00826091" w:rsidRDefault="00E45D49" w:rsidP="00D13A8B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2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 итогам анализа полученных данных мониторинга готовятся соответствующие документы — аналитические справки и приказы, отчеты со схемами, таблицами, графиками, диаграммами, обработанные с использованием стандартизированных компьютерных программ, публичный доклад,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самообследование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>, которые доводятся до сведения педагогического коллектива ДОУ, учредителя, родителей (законных представителей).</w:t>
      </w:r>
    </w:p>
    <w:p w:rsidR="00826091" w:rsidRDefault="00E45D49" w:rsidP="00D13A8B">
      <w:pPr>
        <w:numPr>
          <w:ilvl w:val="0"/>
          <w:numId w:val="6"/>
        </w:numPr>
        <w:tabs>
          <w:tab w:val="left" w:pos="0"/>
          <w:tab w:val="left" w:pos="360"/>
        </w:tabs>
        <w:spacing w:before="66" w:after="0" w:line="240" w:lineRule="auto"/>
        <w:ind w:right="21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Результаты мониторинга являются основанием для принятия административных решений на уровне дошкольного образовательного учреждения.</w:t>
      </w:r>
    </w:p>
    <w:p w:rsidR="00826091" w:rsidRPr="00853B17" w:rsidRDefault="00E45D49" w:rsidP="00853B17">
      <w:pPr>
        <w:numPr>
          <w:ilvl w:val="0"/>
          <w:numId w:val="6"/>
        </w:numPr>
        <w:tabs>
          <w:tab w:val="left" w:pos="0"/>
          <w:tab w:val="left" w:pos="360"/>
        </w:tabs>
        <w:spacing w:before="1" w:after="0" w:line="240" w:lineRule="auto"/>
        <w:ind w:right="213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Администрация детского сада ежегодно публикует доклад о состоянии качества образования на официальном сайте ДОУ в сети Интернет.</w:t>
      </w:r>
    </w:p>
    <w:p w:rsidR="00826091" w:rsidRDefault="00E45D49" w:rsidP="00D13A8B">
      <w:pPr>
        <w:numPr>
          <w:ilvl w:val="0"/>
          <w:numId w:val="7"/>
        </w:numPr>
        <w:tabs>
          <w:tab w:val="left" w:pos="0"/>
          <w:tab w:val="left" w:pos="817"/>
        </w:tabs>
        <w:spacing w:after="0" w:line="319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Общественное</w:t>
      </w:r>
      <w:r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участие</w:t>
      </w:r>
      <w:r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в</w:t>
      </w:r>
      <w:r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оценке</w:t>
      </w:r>
      <w:r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и</w:t>
      </w:r>
      <w:r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контроле</w:t>
      </w:r>
      <w:r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качества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 xml:space="preserve"> образования</w:t>
      </w:r>
    </w:p>
    <w:p w:rsidR="00826091" w:rsidRDefault="00E45D49" w:rsidP="00D13A8B">
      <w:pPr>
        <w:numPr>
          <w:ilvl w:val="0"/>
          <w:numId w:val="7"/>
        </w:numPr>
        <w:tabs>
          <w:tab w:val="left" w:pos="0"/>
          <w:tab w:val="left" w:pos="1089"/>
        </w:tabs>
        <w:spacing w:after="0" w:line="240" w:lineRule="auto"/>
        <w:ind w:right="209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lastRenderedPageBreak/>
        <w:t>Придание гласности и открытости результатам оценки качества образования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осуществляется путем предоставления информации:</w:t>
      </w:r>
    </w:p>
    <w:p w:rsidR="00826091" w:rsidRDefault="00E45D49" w:rsidP="00D13A8B">
      <w:pPr>
        <w:numPr>
          <w:ilvl w:val="0"/>
          <w:numId w:val="7"/>
        </w:numPr>
        <w:tabs>
          <w:tab w:val="left" w:pos="0"/>
        </w:tabs>
        <w:spacing w:before="4"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основным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потребителям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результатов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ВСОКО;</w:t>
      </w:r>
    </w:p>
    <w:p w:rsidR="00826091" w:rsidRDefault="00E45D49" w:rsidP="00D13A8B">
      <w:pPr>
        <w:numPr>
          <w:ilvl w:val="0"/>
          <w:numId w:val="7"/>
        </w:numPr>
        <w:tabs>
          <w:tab w:val="left" w:pos="0"/>
        </w:tabs>
        <w:spacing w:after="0" w:line="240" w:lineRule="auto"/>
        <w:ind w:right="20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средствам массовой информации через публичный доклад заведующего дошкольным образовательным учреждением;</w:t>
      </w:r>
    </w:p>
    <w:p w:rsidR="00826091" w:rsidRDefault="00E45D49" w:rsidP="00D13A8B">
      <w:pPr>
        <w:numPr>
          <w:ilvl w:val="0"/>
          <w:numId w:val="7"/>
        </w:numPr>
        <w:tabs>
          <w:tab w:val="left" w:pos="0"/>
        </w:tabs>
        <w:spacing w:after="0" w:line="240" w:lineRule="auto"/>
        <w:ind w:right="20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размещение аналитических материалов, результатов оценки качества образования на официальном сайте детского сада.</w:t>
      </w:r>
    </w:p>
    <w:p w:rsidR="00826091" w:rsidRPr="00853B17" w:rsidRDefault="00E45D49" w:rsidP="00853B17">
      <w:pPr>
        <w:numPr>
          <w:ilvl w:val="0"/>
          <w:numId w:val="7"/>
        </w:numPr>
        <w:tabs>
          <w:tab w:val="left" w:pos="0"/>
          <w:tab w:val="left" w:pos="360"/>
        </w:tabs>
        <w:spacing w:after="0" w:line="240" w:lineRule="auto"/>
        <w:ind w:right="2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Дошкольная система оценки качества образования предполагает участие в осуществлении оценочной деятельности общественности и профессиональных объединений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 качестве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экспертов. Требования к экспертам, привлекаемым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 оценке качества образования, регламентирующими реализацию процедур контроля и оценки качества образования устанавливаются нормативными документами.</w:t>
      </w:r>
    </w:p>
    <w:p w:rsidR="00826091" w:rsidRDefault="00E45D49" w:rsidP="00D13A8B">
      <w:pPr>
        <w:numPr>
          <w:ilvl w:val="0"/>
          <w:numId w:val="8"/>
        </w:numPr>
        <w:tabs>
          <w:tab w:val="left" w:pos="0"/>
          <w:tab w:val="left" w:pos="816"/>
        </w:tabs>
        <w:spacing w:after="0" w:line="319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Заключительные</w:t>
      </w:r>
      <w:r>
        <w:rPr>
          <w:rFonts w:ascii="Times New Roman" w:eastAsia="Times New Roman" w:hAnsi="Times New Roman" w:cs="Times New Roman"/>
          <w:b/>
          <w:spacing w:val="-11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>положения</w:t>
      </w:r>
    </w:p>
    <w:p w:rsidR="00826091" w:rsidRDefault="00E45D49" w:rsidP="00D13A8B">
      <w:pPr>
        <w:numPr>
          <w:ilvl w:val="0"/>
          <w:numId w:val="8"/>
        </w:numPr>
        <w:tabs>
          <w:tab w:val="left" w:pos="0"/>
          <w:tab w:val="left" w:pos="1092"/>
        </w:tabs>
        <w:spacing w:after="0" w:line="240" w:lineRule="auto"/>
        <w:ind w:right="2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Настоящее Положение о системе внутреннего мониторинга оценки качества образования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</w:p>
    <w:p w:rsidR="00826091" w:rsidRDefault="00E45D49" w:rsidP="00D13A8B">
      <w:pPr>
        <w:numPr>
          <w:ilvl w:val="0"/>
          <w:numId w:val="8"/>
        </w:numPr>
        <w:tabs>
          <w:tab w:val="left" w:pos="0"/>
          <w:tab w:val="left" w:pos="1048"/>
        </w:tabs>
        <w:spacing w:after="0" w:line="240" w:lineRule="auto"/>
        <w:ind w:right="213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</w:t>
      </w:r>
      <w:r>
        <w:rPr>
          <w:rFonts w:ascii="Times New Roman" w:eastAsia="Times New Roman" w:hAnsi="Times New Roman" w:cs="Times New Roman"/>
          <w:spacing w:val="-2"/>
          <w:sz w:val="28"/>
        </w:rPr>
        <w:t>Федерации.</w:t>
      </w:r>
    </w:p>
    <w:p w:rsidR="00826091" w:rsidRDefault="00E45D49" w:rsidP="00D13A8B">
      <w:pPr>
        <w:numPr>
          <w:ilvl w:val="0"/>
          <w:numId w:val="8"/>
        </w:numPr>
        <w:tabs>
          <w:tab w:val="left" w:pos="0"/>
          <w:tab w:val="left" w:pos="1081"/>
        </w:tabs>
        <w:spacing w:after="0" w:line="240" w:lineRule="auto"/>
        <w:ind w:right="2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Положение о внутренней системе оценки качества образования дошкольного образовательного учреждения принимается на неопределенный срок. Изменения и дополнения к Положению принимаются в порядке, предусмотренном п.6.1. настоящего Положения.</w:t>
      </w:r>
    </w:p>
    <w:p w:rsidR="00826091" w:rsidRDefault="00E45D49" w:rsidP="00D13A8B">
      <w:pPr>
        <w:numPr>
          <w:ilvl w:val="0"/>
          <w:numId w:val="8"/>
        </w:numPr>
        <w:tabs>
          <w:tab w:val="left" w:pos="0"/>
          <w:tab w:val="left" w:pos="1033"/>
        </w:tabs>
        <w:spacing w:after="0" w:line="240" w:lineRule="auto"/>
        <w:ind w:right="21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После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0B586D" w:rsidRDefault="000B586D" w:rsidP="000B586D">
      <w:pPr>
        <w:tabs>
          <w:tab w:val="left" w:pos="0"/>
          <w:tab w:val="left" w:pos="1033"/>
        </w:tabs>
        <w:spacing w:after="0" w:line="240" w:lineRule="auto"/>
        <w:ind w:right="212"/>
        <w:rPr>
          <w:rFonts w:ascii="Times New Roman" w:eastAsia="Times New Roman" w:hAnsi="Times New Roman" w:cs="Times New Roman"/>
          <w:sz w:val="28"/>
        </w:rPr>
      </w:pPr>
    </w:p>
    <w:p w:rsidR="000B586D" w:rsidRDefault="000B586D" w:rsidP="000B586D">
      <w:pPr>
        <w:tabs>
          <w:tab w:val="left" w:pos="0"/>
          <w:tab w:val="left" w:pos="1033"/>
        </w:tabs>
        <w:spacing w:after="0" w:line="240" w:lineRule="auto"/>
        <w:ind w:right="212"/>
        <w:rPr>
          <w:rFonts w:ascii="Times New Roman" w:eastAsia="Times New Roman" w:hAnsi="Times New Roman" w:cs="Times New Roman"/>
          <w:sz w:val="28"/>
        </w:rPr>
      </w:pPr>
    </w:p>
    <w:p w:rsidR="000B586D" w:rsidRDefault="000B586D" w:rsidP="000B586D">
      <w:pPr>
        <w:tabs>
          <w:tab w:val="left" w:pos="0"/>
          <w:tab w:val="left" w:pos="1033"/>
        </w:tabs>
        <w:spacing w:after="0" w:line="240" w:lineRule="auto"/>
        <w:ind w:right="212"/>
        <w:rPr>
          <w:rFonts w:ascii="Times New Roman" w:eastAsia="Times New Roman" w:hAnsi="Times New Roman" w:cs="Times New Roman"/>
          <w:sz w:val="28"/>
        </w:rPr>
      </w:pPr>
    </w:p>
    <w:p w:rsidR="000B586D" w:rsidRDefault="000B586D" w:rsidP="000B586D">
      <w:pPr>
        <w:tabs>
          <w:tab w:val="left" w:pos="0"/>
          <w:tab w:val="left" w:pos="1033"/>
        </w:tabs>
        <w:spacing w:after="0" w:line="240" w:lineRule="auto"/>
        <w:ind w:right="212"/>
        <w:rPr>
          <w:rFonts w:ascii="Times New Roman" w:eastAsia="Times New Roman" w:hAnsi="Times New Roman" w:cs="Times New Roman"/>
          <w:sz w:val="28"/>
        </w:rPr>
      </w:pPr>
    </w:p>
    <w:p w:rsidR="000B586D" w:rsidRDefault="000B586D" w:rsidP="000B586D">
      <w:pPr>
        <w:tabs>
          <w:tab w:val="left" w:pos="0"/>
          <w:tab w:val="left" w:pos="1033"/>
        </w:tabs>
        <w:spacing w:after="0" w:line="240" w:lineRule="auto"/>
        <w:ind w:right="212"/>
        <w:rPr>
          <w:rFonts w:ascii="Times New Roman" w:eastAsia="Times New Roman" w:hAnsi="Times New Roman" w:cs="Times New Roman"/>
          <w:sz w:val="28"/>
        </w:rPr>
      </w:pPr>
    </w:p>
    <w:p w:rsidR="000B586D" w:rsidRDefault="000B586D" w:rsidP="000B586D">
      <w:pPr>
        <w:tabs>
          <w:tab w:val="left" w:pos="0"/>
          <w:tab w:val="left" w:pos="1033"/>
        </w:tabs>
        <w:spacing w:after="0" w:line="240" w:lineRule="auto"/>
        <w:ind w:right="212"/>
        <w:rPr>
          <w:rFonts w:ascii="Times New Roman" w:eastAsia="Times New Roman" w:hAnsi="Times New Roman" w:cs="Times New Roman"/>
          <w:sz w:val="28"/>
        </w:rPr>
      </w:pPr>
    </w:p>
    <w:p w:rsidR="000B586D" w:rsidRDefault="000B586D" w:rsidP="000B586D">
      <w:pPr>
        <w:tabs>
          <w:tab w:val="left" w:pos="0"/>
          <w:tab w:val="left" w:pos="1033"/>
        </w:tabs>
        <w:spacing w:after="0" w:line="240" w:lineRule="auto"/>
        <w:ind w:right="212"/>
        <w:rPr>
          <w:rFonts w:ascii="Times New Roman" w:eastAsia="Times New Roman" w:hAnsi="Times New Roman" w:cs="Times New Roman"/>
          <w:sz w:val="28"/>
        </w:rPr>
      </w:pPr>
    </w:p>
    <w:p w:rsidR="000B586D" w:rsidRDefault="000B586D" w:rsidP="000B586D">
      <w:pPr>
        <w:tabs>
          <w:tab w:val="left" w:pos="0"/>
          <w:tab w:val="left" w:pos="1033"/>
        </w:tabs>
        <w:spacing w:after="0" w:line="240" w:lineRule="auto"/>
        <w:ind w:right="212"/>
        <w:rPr>
          <w:rFonts w:ascii="Times New Roman" w:eastAsia="Times New Roman" w:hAnsi="Times New Roman" w:cs="Times New Roman"/>
          <w:sz w:val="28"/>
        </w:rPr>
      </w:pPr>
    </w:p>
    <w:p w:rsidR="000B586D" w:rsidRDefault="000B586D" w:rsidP="000B586D">
      <w:pPr>
        <w:tabs>
          <w:tab w:val="left" w:pos="0"/>
          <w:tab w:val="left" w:pos="1033"/>
        </w:tabs>
        <w:spacing w:after="0" w:line="240" w:lineRule="auto"/>
        <w:ind w:right="212"/>
        <w:rPr>
          <w:rFonts w:ascii="Times New Roman" w:eastAsia="Times New Roman" w:hAnsi="Times New Roman" w:cs="Times New Roman"/>
          <w:sz w:val="28"/>
        </w:rPr>
      </w:pPr>
    </w:p>
    <w:p w:rsidR="000B586D" w:rsidRDefault="000B586D" w:rsidP="000B586D">
      <w:pPr>
        <w:tabs>
          <w:tab w:val="left" w:pos="0"/>
          <w:tab w:val="left" w:pos="1033"/>
        </w:tabs>
        <w:spacing w:after="0" w:line="240" w:lineRule="auto"/>
        <w:ind w:right="212"/>
        <w:rPr>
          <w:rFonts w:ascii="Times New Roman" w:eastAsia="Times New Roman" w:hAnsi="Times New Roman" w:cs="Times New Roman"/>
          <w:sz w:val="28"/>
        </w:rPr>
      </w:pPr>
    </w:p>
    <w:p w:rsidR="000B586D" w:rsidRDefault="000B586D" w:rsidP="000B586D">
      <w:pPr>
        <w:tabs>
          <w:tab w:val="left" w:pos="0"/>
          <w:tab w:val="left" w:pos="1033"/>
        </w:tabs>
        <w:spacing w:after="0" w:line="240" w:lineRule="auto"/>
        <w:ind w:right="212"/>
        <w:rPr>
          <w:rFonts w:ascii="Times New Roman" w:eastAsia="Times New Roman" w:hAnsi="Times New Roman" w:cs="Times New Roman"/>
          <w:sz w:val="28"/>
        </w:rPr>
      </w:pPr>
    </w:p>
    <w:p w:rsidR="000B586D" w:rsidRDefault="000B586D" w:rsidP="000B586D">
      <w:pPr>
        <w:tabs>
          <w:tab w:val="left" w:pos="0"/>
          <w:tab w:val="left" w:pos="1033"/>
        </w:tabs>
        <w:spacing w:after="0" w:line="240" w:lineRule="auto"/>
        <w:ind w:right="212"/>
        <w:rPr>
          <w:rFonts w:ascii="Times New Roman" w:eastAsia="Times New Roman" w:hAnsi="Times New Roman" w:cs="Times New Roman"/>
          <w:sz w:val="28"/>
        </w:rPr>
      </w:pPr>
    </w:p>
    <w:p w:rsidR="000B586D" w:rsidRDefault="000B586D" w:rsidP="000B586D">
      <w:pPr>
        <w:tabs>
          <w:tab w:val="left" w:pos="0"/>
          <w:tab w:val="left" w:pos="1033"/>
        </w:tabs>
        <w:spacing w:after="0" w:line="240" w:lineRule="auto"/>
        <w:ind w:right="212"/>
        <w:rPr>
          <w:rFonts w:ascii="Times New Roman" w:eastAsia="Times New Roman" w:hAnsi="Times New Roman" w:cs="Times New Roman"/>
          <w:sz w:val="28"/>
        </w:rPr>
      </w:pPr>
    </w:p>
    <w:p w:rsidR="000B586D" w:rsidRDefault="000B586D" w:rsidP="000B586D">
      <w:pPr>
        <w:tabs>
          <w:tab w:val="left" w:pos="0"/>
          <w:tab w:val="left" w:pos="1033"/>
        </w:tabs>
        <w:spacing w:after="0" w:line="240" w:lineRule="auto"/>
        <w:ind w:right="212"/>
        <w:rPr>
          <w:rFonts w:ascii="Times New Roman" w:eastAsia="Times New Roman" w:hAnsi="Times New Roman" w:cs="Times New Roman"/>
          <w:sz w:val="28"/>
        </w:rPr>
      </w:pPr>
    </w:p>
    <w:p w:rsidR="000B586D" w:rsidRDefault="000B586D" w:rsidP="000B586D">
      <w:pPr>
        <w:tabs>
          <w:tab w:val="left" w:pos="0"/>
          <w:tab w:val="left" w:pos="1033"/>
        </w:tabs>
        <w:spacing w:after="0" w:line="240" w:lineRule="auto"/>
        <w:ind w:right="21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5940425" cy="8175725"/>
            <wp:effectExtent l="0" t="0" r="3175" b="0"/>
            <wp:docPr id="2" name="Рисунок 2" descr="C:\Users\светлана\Desktop\Новая папка (8)\05.1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Новая папка (8)\05.10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B5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74777"/>
    <w:multiLevelType w:val="multilevel"/>
    <w:tmpl w:val="BE7C20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DC4098"/>
    <w:multiLevelType w:val="multilevel"/>
    <w:tmpl w:val="AF26B9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6EC3963"/>
    <w:multiLevelType w:val="multilevel"/>
    <w:tmpl w:val="790C2F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CD040B5"/>
    <w:multiLevelType w:val="multilevel"/>
    <w:tmpl w:val="679073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2A0F8D"/>
    <w:multiLevelType w:val="multilevel"/>
    <w:tmpl w:val="AF6A02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6BD5522"/>
    <w:multiLevelType w:val="multilevel"/>
    <w:tmpl w:val="9A706B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919322A"/>
    <w:multiLevelType w:val="multilevel"/>
    <w:tmpl w:val="7D0A4F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F3C0613"/>
    <w:multiLevelType w:val="multilevel"/>
    <w:tmpl w:val="488C8A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091"/>
    <w:rsid w:val="000B586D"/>
    <w:rsid w:val="0017150C"/>
    <w:rsid w:val="00390D7D"/>
    <w:rsid w:val="007A5DBA"/>
    <w:rsid w:val="00826091"/>
    <w:rsid w:val="00853B17"/>
    <w:rsid w:val="00BE785F"/>
    <w:rsid w:val="00D03007"/>
    <w:rsid w:val="00D13A8B"/>
    <w:rsid w:val="00D83466"/>
    <w:rsid w:val="00E45D49"/>
    <w:rsid w:val="00F8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3B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3B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3558</Words>
  <Characters>20281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cp:lastPrinted>2022-10-18T19:55:00Z</cp:lastPrinted>
  <dcterms:created xsi:type="dcterms:W3CDTF">2022-10-05T15:56:00Z</dcterms:created>
  <dcterms:modified xsi:type="dcterms:W3CDTF">2022-10-05T15:56:00Z</dcterms:modified>
</cp:coreProperties>
</file>